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DF6E14" w:rsidRDefault="00D54C2A" w:rsidP="00DF6E14">
      <w:pPr>
        <w:suppressAutoHyphens/>
        <w:spacing w:after="0" w:line="240" w:lineRule="auto"/>
        <w:ind w:right="-2"/>
        <w:jc w:val="center"/>
        <w:rPr>
          <w:rFonts w:ascii="PT Astra Serif" w:eastAsia="Times New Roman" w:hAnsi="PT Astra Serif" w:cs="Times New Roman"/>
          <w:b/>
          <w:bCs/>
          <w:color w:val="000000"/>
          <w:kern w:val="1"/>
          <w:sz w:val="24"/>
          <w:szCs w:val="24"/>
          <w:lang w:eastAsia="ar-SA"/>
        </w:rPr>
      </w:pPr>
      <w:r>
        <w:rPr>
          <w:rFonts w:ascii="PT Astra Serif" w:eastAsia="Times New Roman" w:hAnsi="PT Astra Serif" w:cs="Times New Roman"/>
          <w:b/>
          <w:bCs/>
          <w:color w:val="000000"/>
          <w:kern w:val="1"/>
          <w:sz w:val="24"/>
          <w:szCs w:val="24"/>
          <w:lang w:eastAsia="ar-SA"/>
        </w:rPr>
        <w:t>на в</w:t>
      </w:r>
      <w:r w:rsidRPr="00D54C2A">
        <w:rPr>
          <w:rFonts w:ascii="PT Astra Serif" w:eastAsia="Times New Roman" w:hAnsi="PT Astra Serif" w:cs="Times New Roman"/>
          <w:b/>
          <w:bCs/>
          <w:color w:val="000000"/>
          <w:kern w:val="1"/>
          <w:sz w:val="24"/>
          <w:szCs w:val="24"/>
          <w:lang w:eastAsia="ar-SA"/>
        </w:rPr>
        <w:t>ыполнение работ по ремонту площади у здания МАУ "Центр Культуры Югра-Презент", в мкр. Югорск-2 в городе Югорске</w:t>
      </w:r>
      <w:r w:rsidR="00C83508">
        <w:rPr>
          <w:rFonts w:ascii="PT Astra Serif" w:eastAsia="Times New Roman" w:hAnsi="PT Astra Serif" w:cs="Times New Roman"/>
          <w:b/>
          <w:bCs/>
          <w:color w:val="000000"/>
          <w:kern w:val="1"/>
          <w:sz w:val="24"/>
          <w:szCs w:val="24"/>
          <w:lang w:eastAsia="ar-SA"/>
        </w:rPr>
        <w:t>.</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DF6E14">
        <w:rPr>
          <w:rFonts w:ascii="PT Astra Serif" w:eastAsia="Times New Roman" w:hAnsi="PT Astra Serif" w:cs="Times New Roman"/>
          <w:b/>
          <w:bCs/>
          <w:kern w:val="2"/>
          <w:sz w:val="24"/>
          <w:szCs w:val="24"/>
          <w:lang w:val="x-none" w:eastAsia="ar-SA"/>
        </w:rPr>
        <w:t>Департамент жилищно-коммунального и строительного</w:t>
      </w:r>
      <w:r w:rsidRPr="0008218B">
        <w:rPr>
          <w:rFonts w:ascii="PT Astra Serif" w:eastAsia="Times New Roman" w:hAnsi="PT Astra Serif" w:cs="Times New Roman"/>
          <w:b/>
          <w:bCs/>
          <w:kern w:val="2"/>
          <w:sz w:val="24"/>
          <w:szCs w:val="24"/>
          <w:lang w:val="x-none" w:eastAsia="ar-SA"/>
        </w:rPr>
        <w:t xml:space="preserve">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 xml:space="preserve">- </w:t>
      </w:r>
      <w:r w:rsidR="00D54C2A">
        <w:rPr>
          <w:rFonts w:ascii="PT Astra Serif" w:eastAsia="Times New Roman" w:hAnsi="PT Astra Serif" w:cs="Times New Roman"/>
          <w:kern w:val="2"/>
          <w:sz w:val="24"/>
          <w:szCs w:val="24"/>
          <w:lang w:eastAsia="ar-SA"/>
        </w:rPr>
        <w:t>выполнить</w:t>
      </w:r>
      <w:r w:rsidR="00D54C2A" w:rsidRPr="00D54C2A">
        <w:rPr>
          <w:rFonts w:ascii="PT Astra Serif" w:eastAsia="Times New Roman" w:hAnsi="PT Astra Serif" w:cs="Times New Roman"/>
          <w:kern w:val="2"/>
          <w:sz w:val="24"/>
          <w:szCs w:val="24"/>
          <w:lang w:eastAsia="ar-SA"/>
        </w:rPr>
        <w:t xml:space="preserve"> работ</w:t>
      </w:r>
      <w:r w:rsidR="00D54C2A">
        <w:rPr>
          <w:rFonts w:ascii="PT Astra Serif" w:eastAsia="Times New Roman" w:hAnsi="PT Astra Serif" w:cs="Times New Roman"/>
          <w:kern w:val="2"/>
          <w:sz w:val="24"/>
          <w:szCs w:val="24"/>
          <w:lang w:eastAsia="ar-SA"/>
        </w:rPr>
        <w:t>ы</w:t>
      </w:r>
      <w:r w:rsidR="00D54C2A" w:rsidRPr="00D54C2A">
        <w:rPr>
          <w:rFonts w:ascii="PT Astra Serif" w:eastAsia="Times New Roman" w:hAnsi="PT Astra Serif" w:cs="Times New Roman"/>
          <w:kern w:val="2"/>
          <w:sz w:val="24"/>
          <w:szCs w:val="24"/>
          <w:lang w:eastAsia="ar-SA"/>
        </w:rPr>
        <w:t xml:space="preserve"> по ремонту площади у здания МАУ "Центр Культуры Югра-Презент", в </w:t>
      </w:r>
      <w:proofErr w:type="spellStart"/>
      <w:r w:rsidR="00D54C2A" w:rsidRPr="00D54C2A">
        <w:rPr>
          <w:rFonts w:ascii="PT Astra Serif" w:eastAsia="Times New Roman" w:hAnsi="PT Astra Serif" w:cs="Times New Roman"/>
          <w:kern w:val="2"/>
          <w:sz w:val="24"/>
          <w:szCs w:val="24"/>
          <w:lang w:eastAsia="ar-SA"/>
        </w:rPr>
        <w:t>мкр</w:t>
      </w:r>
      <w:proofErr w:type="spellEnd"/>
      <w:r w:rsidR="00D54C2A" w:rsidRPr="00D54C2A">
        <w:rPr>
          <w:rFonts w:ascii="PT Astra Serif" w:eastAsia="Times New Roman" w:hAnsi="PT Astra Serif" w:cs="Times New Roman"/>
          <w:kern w:val="2"/>
          <w:sz w:val="24"/>
          <w:szCs w:val="24"/>
          <w:lang w:eastAsia="ar-SA"/>
        </w:rPr>
        <w:t>. Югорск-2 в городе Югорске</w:t>
      </w:r>
      <w:r w:rsidR="00B00F8D" w:rsidRPr="00B00F8D">
        <w:rPr>
          <w:rFonts w:ascii="PT Astra Serif" w:eastAsia="Times New Roman" w:hAnsi="PT Astra Serif" w:cs="Times New Roman"/>
          <w:kern w:val="2"/>
          <w:sz w:val="24"/>
          <w:szCs w:val="24"/>
          <w:lang w:eastAsia="ar-SA"/>
        </w:rPr>
        <w:t xml:space="preserve"> </w:t>
      </w:r>
      <w:r w:rsidR="00B00F8D">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08218B">
        <w:rPr>
          <w:rFonts w:ascii="PT Astra Serif" w:eastAsia="Times New Roman" w:hAnsi="PT Astra Serif" w:cs="Times New Roman"/>
          <w:kern w:val="2"/>
          <w:sz w:val="24"/>
          <w:szCs w:val="24"/>
          <w:lang w:eastAsia="ar-SA"/>
        </w:rPr>
        <w:t>тоящего контракта</w:t>
      </w:r>
      <w:r w:rsidRPr="0008218B">
        <w:rPr>
          <w:rFonts w:ascii="PT Astra Serif" w:eastAsia="Times New Roman" w:hAnsi="PT Astra Serif" w:cs="Times New Roman"/>
          <w:kern w:val="2"/>
          <w:sz w:val="24"/>
          <w:szCs w:val="24"/>
          <w:lang w:eastAsia="ar-SA"/>
        </w:rPr>
        <w:t>.</w:t>
      </w:r>
    </w:p>
    <w:p w:rsidR="006361D4"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D54C2A" w:rsidRPr="00D54C2A">
        <w:rPr>
          <w:rFonts w:ascii="PT Astra Serif" w:hAnsi="PT Astra Serif"/>
          <w:sz w:val="24"/>
          <w:szCs w:val="24"/>
        </w:rPr>
        <w:t>Ханты-Мансийский автономный округ, Югорск, микрорайон Югорск-2, 11 (прилегающая территория у здания)</w:t>
      </w:r>
      <w:r w:rsidR="00D54C2A">
        <w:rPr>
          <w:rFonts w:ascii="PT Astra Serif" w:hAnsi="PT Astra Serif"/>
          <w:sz w:val="24"/>
          <w:szCs w:val="24"/>
        </w:rPr>
        <w:t>.</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 xml:space="preserve">в бюджета города </w:t>
      </w:r>
      <w:proofErr w:type="spellStart"/>
      <w:r w:rsidR="00194ED6" w:rsidRPr="00402428">
        <w:rPr>
          <w:rFonts w:ascii="PT Astra Serif" w:eastAsia="Times New Roman" w:hAnsi="PT Astra Serif" w:cs="Times New Roman"/>
          <w:kern w:val="2"/>
          <w:sz w:val="24"/>
          <w:szCs w:val="24"/>
          <w:lang w:eastAsia="ar-SA"/>
        </w:rPr>
        <w:t>Югорск</w:t>
      </w:r>
      <w:r w:rsidR="00E90148" w:rsidRPr="00402428">
        <w:rPr>
          <w:rFonts w:ascii="PT Astra Serif" w:eastAsia="Times New Roman" w:hAnsi="PT Astra Serif" w:cs="Times New Roman"/>
          <w:kern w:val="2"/>
          <w:sz w:val="24"/>
          <w:szCs w:val="24"/>
          <w:lang w:eastAsia="ar-SA"/>
        </w:rPr>
        <w:t>а</w:t>
      </w:r>
      <w:proofErr w:type="spellEnd"/>
      <w:r w:rsidR="00E90148" w:rsidRPr="00402428">
        <w:rPr>
          <w:rFonts w:ascii="PT Astra Serif" w:eastAsia="Times New Roman" w:hAnsi="PT Astra Serif" w:cs="Times New Roman"/>
          <w:kern w:val="2"/>
          <w:sz w:val="24"/>
          <w:szCs w:val="24"/>
          <w:lang w:eastAsia="ar-SA"/>
        </w:rPr>
        <w:t xml:space="preserve"> на 2024</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w:t>
      </w:r>
      <w:r w:rsidRPr="0008218B">
        <w:rPr>
          <w:rFonts w:ascii="PT Astra Serif" w:eastAsia="Times New Roman" w:hAnsi="PT Astra Serif" w:cs="Times New Roman"/>
          <w:kern w:val="2"/>
          <w:sz w:val="24"/>
          <w:szCs w:val="24"/>
          <w:lang w:eastAsia="ar-SA"/>
        </w:rPr>
        <w:lastRenderedPageBreak/>
        <w:t xml:space="preserve">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Pr="00B00F8D">
        <w:rPr>
          <w:rFonts w:ascii="PT Astra Serif" w:eastAsia="Times New Roman" w:hAnsi="PT Astra Serif" w:cs="Times New Roman"/>
          <w:kern w:val="2"/>
          <w:sz w:val="24"/>
          <w:szCs w:val="24"/>
          <w:lang w:eastAsia="ar-SA"/>
        </w:rPr>
        <w:t>с даты заключения</w:t>
      </w:r>
      <w:proofErr w:type="gramEnd"/>
      <w:r w:rsidRPr="00B00F8D">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B00F8D">
        <w:rPr>
          <w:rFonts w:ascii="PT Astra Serif" w:eastAsia="Times New Roman" w:hAnsi="PT Astra Serif" w:cs="Times New Roman"/>
          <w:kern w:val="2"/>
          <w:sz w:val="24"/>
          <w:szCs w:val="24"/>
          <w:lang w:eastAsia="ar-SA"/>
        </w:rPr>
        <w:t xml:space="preserve">окончание: </w:t>
      </w:r>
      <w:r w:rsidR="00B00F8D" w:rsidRPr="00B00F8D">
        <w:rPr>
          <w:rFonts w:ascii="PT Astra Serif" w:eastAsia="Times New Roman" w:hAnsi="PT Astra Serif" w:cs="Times New Roman"/>
          <w:kern w:val="2"/>
          <w:sz w:val="24"/>
          <w:szCs w:val="24"/>
          <w:lang w:eastAsia="ar-SA"/>
        </w:rPr>
        <w:t>20.08.2024 г</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701A51">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08218B" w:rsidRDefault="00BF6F17" w:rsidP="00CC684B">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lastRenderedPageBreak/>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lastRenderedPageBreak/>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C5350A">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каждого выполнения работ.</w:t>
      </w:r>
    </w:p>
    <w:p w:rsidR="00C5350A" w:rsidRPr="00BC0EFE" w:rsidRDefault="00C5350A" w:rsidP="00C5350A">
      <w:pPr>
        <w:tabs>
          <w:tab w:val="left" w:pos="360"/>
        </w:tabs>
        <w:suppressAutoHyphens/>
        <w:spacing w:after="0" w:line="240" w:lineRule="auto"/>
        <w:ind w:right="396"/>
        <w:contextualSpacing/>
        <w:jc w:val="both"/>
        <w:rPr>
          <w:rFonts w:ascii="Times New Roman" w:eastAsia="Times New Roman" w:hAnsi="Times New Roman" w:cs="Times New Roman"/>
          <w:kern w:val="2"/>
          <w:sz w:val="24"/>
          <w:szCs w:val="24"/>
          <w:lang w:eastAsia="ar-SA"/>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C5350A" w:rsidRPr="00BC0EFE" w:rsidRDefault="00C5350A" w:rsidP="00C5350A">
      <w:pPr>
        <w:spacing w:after="0"/>
        <w:ind w:right="396"/>
        <w:jc w:val="both"/>
        <w:rPr>
          <w:rFonts w:ascii="Times New Roman" w:eastAsia="Calibri" w:hAnsi="Times New Roman" w:cs="Times New Roman"/>
          <w:sz w:val="24"/>
          <w:szCs w:val="24"/>
        </w:rPr>
      </w:pPr>
      <w:proofErr w:type="gramStart"/>
      <w:r w:rsidRPr="00BC0EFE">
        <w:rPr>
          <w:rFonts w:ascii="Times New Roman" w:hAnsi="Times New Roman" w:cs="Times New Roman"/>
          <w:sz w:val="24"/>
          <w:szCs w:val="24"/>
        </w:rPr>
        <w:t>Документ</w:t>
      </w:r>
      <w:proofErr w:type="gramEnd"/>
      <w:r w:rsidRPr="00BC0EFE">
        <w:rPr>
          <w:rFonts w:ascii="Times New Roman" w:hAnsi="Times New Roman" w:cs="Times New Roman"/>
          <w:sz w:val="24"/>
          <w:szCs w:val="24"/>
        </w:rPr>
        <w:t xml:space="preserve"> о приемке размещенный в единой информационной системе должен содержать:</w:t>
      </w:r>
    </w:p>
    <w:p w:rsidR="00701A51" w:rsidRPr="00701A51" w:rsidRDefault="00701A51" w:rsidP="00701A51">
      <w:pPr>
        <w:spacing w:after="0"/>
        <w:ind w:right="396"/>
        <w:jc w:val="both"/>
        <w:rPr>
          <w:rFonts w:ascii="Times New Roman" w:hAnsi="Times New Roman" w:cs="Times New Roman"/>
          <w:sz w:val="24"/>
          <w:szCs w:val="24"/>
        </w:rPr>
      </w:pPr>
      <w:proofErr w:type="gramStart"/>
      <w:r w:rsidRPr="00701A51">
        <w:rPr>
          <w:rFonts w:ascii="Times New Roman" w:hAnsi="Times New Roman" w:cs="Times New Roman"/>
          <w:sz w:val="24"/>
          <w:szCs w:val="24"/>
        </w:rPr>
        <w:lastRenderedPageBreak/>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701A51" w:rsidRP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б) наименование выполненной работы, поставленного товара;</w:t>
      </w:r>
    </w:p>
    <w:p w:rsidR="00701A51" w:rsidRP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в)  информацию об объеме выполненной работы;</w:t>
      </w:r>
    </w:p>
    <w:p w:rsidR="00701A51" w:rsidRP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701A51" w:rsidRP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ж) наименование страны происхождения поставленного товара при выполнении работ;</w:t>
      </w:r>
    </w:p>
    <w:p w:rsidR="00701A51" w:rsidRP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з) информацию о количестве товара, поставленного при выполнении работ;</w:t>
      </w:r>
    </w:p>
    <w:p w:rsid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 xml:space="preserve">и) иную информацию с учетом требований, установленных в соответствии с частью 3 статьи 5 Федерального закона № 44-ФЗ. </w:t>
      </w:r>
    </w:p>
    <w:p w:rsidR="00C5350A" w:rsidRPr="00BC0EFE" w:rsidRDefault="00C5350A" w:rsidP="00701A51">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1"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2"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3"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15"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1" w:name="sub_948"/>
      <w:r w:rsidRPr="00BC0EFE">
        <w:rPr>
          <w:rFonts w:ascii="Times New Roman" w:hAnsi="Times New Roman" w:cs="Times New Roman"/>
          <w:sz w:val="24"/>
          <w:szCs w:val="24"/>
        </w:rPr>
        <w:t xml:space="preserve">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w:t>
      </w:r>
      <w:r w:rsidRPr="00BC0EFE">
        <w:rPr>
          <w:rFonts w:ascii="Times New Roman" w:hAnsi="Times New Roman" w:cs="Times New Roman"/>
          <w:sz w:val="24"/>
          <w:szCs w:val="24"/>
        </w:rPr>
        <w:lastRenderedPageBreak/>
        <w:t>если выявленное несоответствие не препятствует приемке этих результатов работы и устранено Подрядчиком.</w:t>
      </w:r>
      <w:bookmarkEnd w:id="1"/>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C5350A" w:rsidRPr="00BC0EFE" w:rsidRDefault="00C5350A" w:rsidP="00C5350A">
      <w:pPr>
        <w:autoSpaceDE w:val="0"/>
        <w:autoSpaceDN w:val="0"/>
        <w:adjustRightInd w:val="0"/>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СНиП,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Pr="00BC0EFE"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lastRenderedPageBreak/>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402428">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402428">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w:t>
      </w:r>
      <w:r w:rsidRPr="00402428">
        <w:rPr>
          <w:rFonts w:ascii="PT Astra Serif" w:hAnsi="PT Astra Serif"/>
          <w:bCs/>
          <w:kern w:val="2"/>
          <w:sz w:val="24"/>
          <w:szCs w:val="24"/>
        </w:rPr>
        <w:lastRenderedPageBreak/>
        <w:t xml:space="preserve">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 xml:space="preserve">5 процентов цены контракта, если цена контракта составляет от 3 млн. рублей до 50 млн. </w:t>
      </w:r>
      <w:r w:rsidRPr="00402428">
        <w:rPr>
          <w:rFonts w:ascii="PT Astra Serif" w:hAnsi="PT Astra Serif"/>
          <w:sz w:val="24"/>
          <w:szCs w:val="24"/>
        </w:rPr>
        <w:lastRenderedPageBreak/>
        <w:t>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2"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w:t>
      </w:r>
      <w:r w:rsidRPr="0008218B">
        <w:rPr>
          <w:rFonts w:ascii="PT Astra Serif" w:hAnsi="PT Astra Serif"/>
          <w:sz w:val="24"/>
          <w:szCs w:val="24"/>
          <w:shd w:val="clear" w:color="auto" w:fill="FFFFFF"/>
        </w:rPr>
        <w:lastRenderedPageBreak/>
        <w:t>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16"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17"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lastRenderedPageBreak/>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CC684B">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CC684B">
      <w:pPr>
        <w:pStyle w:val="a8"/>
        <w:widowControl w:val="0"/>
        <w:numPr>
          <w:ilvl w:val="1"/>
          <w:numId w:val="43"/>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Настоящий контра</w:t>
      </w:r>
      <w:proofErr w:type="gramStart"/>
      <w:r w:rsidRPr="0008218B">
        <w:rPr>
          <w:rFonts w:ascii="PT Astra Serif" w:eastAsia="Arial" w:hAnsi="PT Astra Serif"/>
          <w:sz w:val="24"/>
          <w:szCs w:val="24"/>
          <w:lang w:eastAsia="ru-RU"/>
        </w:rPr>
        <w:t>кт вст</w:t>
      </w:r>
      <w:proofErr w:type="gramEnd"/>
      <w:r w:rsidRPr="0008218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8218B">
        <w:rPr>
          <w:rFonts w:ascii="PT Astra Serif" w:hAnsi="PT Astra Serif"/>
          <w:sz w:val="24"/>
          <w:szCs w:val="24"/>
        </w:rPr>
        <w:t>ств ст</w:t>
      </w:r>
      <w:proofErr w:type="gramEnd"/>
      <w:r w:rsidRPr="0008218B">
        <w:rPr>
          <w:rFonts w:ascii="PT Astra Serif" w:hAnsi="PT Astra Serif"/>
          <w:sz w:val="24"/>
          <w:szCs w:val="24"/>
        </w:rPr>
        <w:t>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18"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lastRenderedPageBreak/>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BC0EFE">
        <w:fldChar w:fldCharType="begin"/>
      </w:r>
      <w:r w:rsidR="00BC0EFE">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BC0EFE">
        <w:fldChar w:fldCharType="separate"/>
      </w:r>
      <w:r w:rsidRPr="0008218B">
        <w:rPr>
          <w:rStyle w:val="aa"/>
          <w:rFonts w:ascii="PT Astra Serif" w:hAnsi="PT Astra Serif"/>
          <w:color w:val="auto"/>
        </w:rPr>
        <w:t>пунктом 2</w:t>
      </w:r>
      <w:r w:rsidR="00BC0EFE">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CC684B">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lastRenderedPageBreak/>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CC684B">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CC684B">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CC684B">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lastRenderedPageBreak/>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26"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28"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29"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2"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35"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36"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37"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lastRenderedPageBreak/>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0"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1"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13.3.</w:t>
      </w:r>
      <w:r w:rsidRPr="007968A5">
        <w:t xml:space="preserve"> </w:t>
      </w:r>
      <w:r w:rsidRPr="007968A5">
        <w:rPr>
          <w:rFonts w:ascii="PT Astra Serif" w:hAnsi="PT Astra Serif"/>
          <w:sz w:val="24"/>
          <w:szCs w:val="24"/>
        </w:rPr>
        <w:t xml:space="preserve">Все юридически значимые сообщения, связанные с его исполнением, должны </w:t>
      </w:r>
      <w:proofErr w:type="gramStart"/>
      <w:r w:rsidRPr="007968A5">
        <w:rPr>
          <w:rFonts w:ascii="PT Astra Serif" w:hAnsi="PT Astra Serif"/>
          <w:sz w:val="24"/>
          <w:szCs w:val="24"/>
        </w:rPr>
        <w:t>направляться в письменной форме и подписываться</w:t>
      </w:r>
      <w:proofErr w:type="gramEnd"/>
      <w:r w:rsidRPr="007968A5">
        <w:rPr>
          <w:rFonts w:ascii="PT Astra Serif" w:hAnsi="PT Astra Serif"/>
          <w:sz w:val="24"/>
          <w:szCs w:val="24"/>
        </w:rPr>
        <w:t xml:space="preserve"> уполномоченными представителями сторон. 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701A51">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701A51">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lastRenderedPageBreak/>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701A51" w:rsidRDefault="00701A51" w:rsidP="00CC684B">
      <w:pPr>
        <w:jc w:val="both"/>
        <w:rPr>
          <w:rFonts w:ascii="PT Astra Serif" w:hAnsi="PT Astra Serif"/>
          <w:b/>
          <w:sz w:val="24"/>
          <w:szCs w:val="24"/>
        </w:rPr>
      </w:pPr>
    </w:p>
    <w:p w:rsidR="00701A51" w:rsidRDefault="00701A51" w:rsidP="00CC684B">
      <w:pPr>
        <w:jc w:val="both"/>
        <w:rPr>
          <w:rFonts w:ascii="PT Astra Serif" w:hAnsi="PT Astra Serif"/>
          <w:b/>
          <w:sz w:val="24"/>
          <w:szCs w:val="24"/>
        </w:rPr>
      </w:pPr>
    </w:p>
    <w:p w:rsidR="00701A51" w:rsidRDefault="00701A51" w:rsidP="00CC684B">
      <w:pPr>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08218B" w:rsidRDefault="00BE53C6" w:rsidP="00CC684B">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55BF9" w:rsidRPr="0008218B" w:rsidRDefault="00B55BF9"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55BF9" w:rsidRDefault="00B55BF9"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Pr="0008218B" w:rsidRDefault="00701A51" w:rsidP="00701A51">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DF49F5">
        <w:rPr>
          <w:rFonts w:ascii="PT Astra Serif" w:hAnsi="PT Astra Serif"/>
          <w:sz w:val="24"/>
          <w:szCs w:val="24"/>
        </w:rPr>
        <w:t>заместител</w:t>
      </w:r>
      <w:r>
        <w:rPr>
          <w:rFonts w:ascii="PT Astra Serif" w:hAnsi="PT Astra Serif"/>
          <w:sz w:val="24"/>
          <w:szCs w:val="24"/>
        </w:rPr>
        <w:t>ь</w:t>
      </w:r>
      <w:r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___________________________________________________________________</w:t>
      </w:r>
    </w:p>
    <w:p w:rsidR="0028482E" w:rsidRDefault="0028482E" w:rsidP="000409FF">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701A51" w:rsidRDefault="00701A51" w:rsidP="000409FF">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0409FF" w:rsidRDefault="000409FF" w:rsidP="000409FF">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0409FF" w:rsidRPr="000719CB" w:rsidRDefault="000409FF"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 xml:space="preserve">Приложение </w:t>
      </w:r>
    </w:p>
    <w:p w:rsidR="00D54C2A" w:rsidRPr="00D54C2A" w:rsidRDefault="000409FF" w:rsidP="00D54C2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F86684" w:rsidRPr="00F86684" w:rsidRDefault="00F86684" w:rsidP="00F86684">
      <w:pPr>
        <w:tabs>
          <w:tab w:val="left" w:pos="360"/>
        </w:tabs>
        <w:suppressAutoHyphens/>
        <w:autoSpaceDE w:val="0"/>
        <w:spacing w:after="0" w:line="240" w:lineRule="auto"/>
        <w:jc w:val="center"/>
        <w:rPr>
          <w:rFonts w:ascii="PT Astra Serif" w:eastAsia="Arial" w:hAnsi="PT Astra Serif" w:cs="Times New Roman"/>
          <w:b/>
          <w:bCs/>
          <w:kern w:val="1"/>
          <w:sz w:val="24"/>
          <w:szCs w:val="24"/>
          <w:lang w:eastAsia="ar-SA"/>
        </w:rPr>
      </w:pPr>
      <w:r w:rsidRPr="00F86684">
        <w:rPr>
          <w:rFonts w:ascii="PT Astra Serif" w:eastAsia="Arial" w:hAnsi="PT Astra Serif" w:cs="Times New Roman"/>
          <w:b/>
          <w:bCs/>
          <w:kern w:val="1"/>
          <w:sz w:val="24"/>
          <w:szCs w:val="24"/>
          <w:lang w:eastAsia="ar-SA"/>
        </w:rPr>
        <w:t>ТЕХНИЧЕСКОЕ ЗАДАНИЕ</w:t>
      </w:r>
    </w:p>
    <w:p w:rsidR="00D54C2A" w:rsidRPr="00D54C2A" w:rsidRDefault="00D54C2A" w:rsidP="00D54C2A">
      <w:pPr>
        <w:suppressAutoHyphens/>
        <w:autoSpaceDE w:val="0"/>
        <w:autoSpaceDN w:val="0"/>
        <w:adjustRightInd w:val="0"/>
        <w:spacing w:after="0" w:line="240" w:lineRule="auto"/>
        <w:ind w:right="-1"/>
        <w:jc w:val="both"/>
        <w:rPr>
          <w:rFonts w:ascii="PT Astra Serif" w:eastAsia="Times New Roman" w:hAnsi="PT Astra Serif" w:cs="Times New Roman"/>
          <w:b/>
          <w:bCs/>
          <w:kern w:val="2"/>
          <w:sz w:val="24"/>
          <w:szCs w:val="24"/>
          <w:lang w:eastAsia="ar-SA"/>
        </w:rPr>
      </w:pPr>
      <w:r w:rsidRPr="00D54C2A">
        <w:rPr>
          <w:rFonts w:ascii="PT Astra Serif" w:eastAsia="Times New Roman" w:hAnsi="PT Astra Serif" w:cs="Times New Roman"/>
          <w:b/>
          <w:bCs/>
          <w:kern w:val="2"/>
          <w:sz w:val="24"/>
          <w:szCs w:val="24"/>
          <w:lang w:eastAsia="ar-SA"/>
        </w:rPr>
        <w:t xml:space="preserve">  Выполнение работ по ремонту площади у здания МАУ "Центр Культуры Югра-Презент", в </w:t>
      </w:r>
      <w:proofErr w:type="spellStart"/>
      <w:r w:rsidRPr="00D54C2A">
        <w:rPr>
          <w:rFonts w:ascii="PT Astra Serif" w:eastAsia="Times New Roman" w:hAnsi="PT Astra Serif" w:cs="Times New Roman"/>
          <w:b/>
          <w:bCs/>
          <w:kern w:val="2"/>
          <w:sz w:val="24"/>
          <w:szCs w:val="24"/>
          <w:lang w:eastAsia="ar-SA"/>
        </w:rPr>
        <w:t>мкр</w:t>
      </w:r>
      <w:proofErr w:type="spellEnd"/>
      <w:r w:rsidRPr="00D54C2A">
        <w:rPr>
          <w:rFonts w:ascii="PT Astra Serif" w:eastAsia="Times New Roman" w:hAnsi="PT Astra Serif" w:cs="Times New Roman"/>
          <w:b/>
          <w:bCs/>
          <w:kern w:val="2"/>
          <w:sz w:val="24"/>
          <w:szCs w:val="24"/>
          <w:lang w:eastAsia="ar-SA"/>
        </w:rPr>
        <w:t>. Югорск-2 в городе Югорске</w:t>
      </w:r>
    </w:p>
    <w:p w:rsidR="00D54C2A" w:rsidRPr="00D54C2A" w:rsidRDefault="00D54C2A" w:rsidP="00D54C2A">
      <w:pPr>
        <w:suppressAutoHyphens/>
        <w:autoSpaceDE w:val="0"/>
        <w:autoSpaceDN w:val="0"/>
        <w:adjustRightInd w:val="0"/>
        <w:spacing w:after="0" w:line="240" w:lineRule="auto"/>
        <w:ind w:right="-1"/>
        <w:jc w:val="both"/>
        <w:rPr>
          <w:rFonts w:ascii="PT Astra Serif" w:eastAsia="Times New Roman" w:hAnsi="PT Astra Serif" w:cs="Times New Roman"/>
          <w:color w:val="000000" w:themeColor="text1"/>
          <w:kern w:val="2"/>
          <w:sz w:val="24"/>
          <w:szCs w:val="24"/>
          <w:lang w:eastAsia="ar-SA"/>
        </w:rPr>
      </w:pPr>
      <w:r w:rsidRPr="00D54C2A">
        <w:rPr>
          <w:rFonts w:ascii="PT Astra Serif" w:eastAsia="Times New Roman" w:hAnsi="PT Astra Serif" w:cs="Times New Roman"/>
          <w:b/>
          <w:bCs/>
          <w:color w:val="000000" w:themeColor="text1"/>
          <w:kern w:val="2"/>
          <w:sz w:val="24"/>
          <w:szCs w:val="24"/>
          <w:u w:val="single"/>
          <w:lang w:eastAsia="ar-SA"/>
        </w:rPr>
        <w:t>Место выполнения работ</w:t>
      </w:r>
      <w:r w:rsidRPr="00D54C2A">
        <w:rPr>
          <w:rFonts w:ascii="PT Astra Serif" w:eastAsia="Times New Roman" w:hAnsi="PT Astra Serif" w:cs="Times New Roman"/>
          <w:bCs/>
          <w:color w:val="000000" w:themeColor="text1"/>
          <w:kern w:val="2"/>
          <w:sz w:val="24"/>
          <w:szCs w:val="24"/>
          <w:lang w:eastAsia="ar-SA"/>
        </w:rPr>
        <w:t>:</w:t>
      </w:r>
      <w:r w:rsidRPr="00D54C2A">
        <w:rPr>
          <w:rFonts w:ascii="PT Astra Serif" w:eastAsia="Times New Roman" w:hAnsi="PT Astra Serif" w:cs="Times New Roman"/>
          <w:color w:val="000000" w:themeColor="text1"/>
          <w:kern w:val="2"/>
          <w:sz w:val="24"/>
          <w:szCs w:val="24"/>
          <w:lang w:eastAsia="ar-SA"/>
        </w:rPr>
        <w:t xml:space="preserve"> Ханты-Мансийский автономный округ, Югорск, микрорайон Югорск-2, 11 (прилегающая территория у здания).</w:t>
      </w:r>
    </w:p>
    <w:p w:rsidR="00D54C2A" w:rsidRPr="00D54C2A" w:rsidRDefault="00D54C2A" w:rsidP="00D54C2A">
      <w:pPr>
        <w:suppressAutoHyphens/>
        <w:autoSpaceDE w:val="0"/>
        <w:autoSpaceDN w:val="0"/>
        <w:adjustRightInd w:val="0"/>
        <w:spacing w:after="0" w:line="240" w:lineRule="auto"/>
        <w:ind w:right="-1"/>
        <w:jc w:val="both"/>
        <w:rPr>
          <w:rFonts w:ascii="PT Astra Serif" w:eastAsia="Times New Roman" w:hAnsi="PT Astra Serif" w:cs="Times New Roman"/>
          <w:b/>
          <w:kern w:val="2"/>
          <w:sz w:val="24"/>
          <w:szCs w:val="24"/>
          <w:u w:val="single"/>
          <w:lang w:eastAsia="ar-SA"/>
        </w:rPr>
      </w:pPr>
      <w:r w:rsidRPr="00D54C2A">
        <w:rPr>
          <w:rFonts w:ascii="PT Astra Serif" w:eastAsia="Times New Roman" w:hAnsi="PT Astra Serif" w:cs="Times New Roman"/>
          <w:b/>
          <w:kern w:val="2"/>
          <w:sz w:val="24"/>
          <w:szCs w:val="24"/>
          <w:u w:val="single"/>
          <w:lang w:eastAsia="ar-SA"/>
        </w:rPr>
        <w:t xml:space="preserve">Срок выполнения работ: </w:t>
      </w:r>
    </w:p>
    <w:p w:rsidR="00D54C2A" w:rsidRPr="00D54C2A" w:rsidRDefault="00D54C2A" w:rsidP="00D54C2A">
      <w:pPr>
        <w:suppressAutoHyphens/>
        <w:autoSpaceDE w:val="0"/>
        <w:autoSpaceDN w:val="0"/>
        <w:adjustRightInd w:val="0"/>
        <w:spacing w:after="0" w:line="240" w:lineRule="auto"/>
        <w:ind w:right="-262"/>
        <w:jc w:val="both"/>
        <w:rPr>
          <w:rFonts w:ascii="PT Astra Serif" w:eastAsia="Times New Roman" w:hAnsi="PT Astra Serif" w:cs="Times New Roman"/>
          <w:kern w:val="2"/>
          <w:sz w:val="24"/>
          <w:szCs w:val="24"/>
          <w:lang w:eastAsia="ar-SA"/>
        </w:rPr>
      </w:pPr>
      <w:r w:rsidRPr="00D54C2A">
        <w:rPr>
          <w:rFonts w:ascii="PT Astra Serif" w:eastAsia="Times New Roman" w:hAnsi="PT Astra Serif" w:cs="Times New Roman"/>
          <w:kern w:val="2"/>
          <w:sz w:val="24"/>
          <w:szCs w:val="24"/>
          <w:lang w:eastAsia="ar-SA"/>
        </w:rPr>
        <w:t>- начало: с даты заключения муниципального контракта;</w:t>
      </w:r>
    </w:p>
    <w:p w:rsidR="00D54C2A" w:rsidRPr="00D54C2A" w:rsidRDefault="00D54C2A" w:rsidP="00D54C2A">
      <w:pPr>
        <w:suppressAutoHyphens/>
        <w:autoSpaceDE w:val="0"/>
        <w:autoSpaceDN w:val="0"/>
        <w:adjustRightInd w:val="0"/>
        <w:spacing w:after="0" w:line="240" w:lineRule="auto"/>
        <w:ind w:right="-262"/>
        <w:jc w:val="both"/>
        <w:rPr>
          <w:rFonts w:ascii="PT Astra Serif" w:eastAsia="Times New Roman" w:hAnsi="PT Astra Serif" w:cs="Times New Roman"/>
          <w:kern w:val="2"/>
          <w:sz w:val="24"/>
          <w:szCs w:val="24"/>
          <w:lang w:eastAsia="ar-SA"/>
        </w:rPr>
      </w:pPr>
      <w:r w:rsidRPr="00D54C2A">
        <w:rPr>
          <w:rFonts w:ascii="PT Astra Serif" w:eastAsia="Times New Roman" w:hAnsi="PT Astra Serif" w:cs="Times New Roman"/>
          <w:kern w:val="2"/>
          <w:sz w:val="24"/>
          <w:szCs w:val="24"/>
          <w:lang w:eastAsia="ar-SA"/>
        </w:rPr>
        <w:t>- окончание: 20.08.2024</w:t>
      </w:r>
    </w:p>
    <w:p w:rsidR="00D54C2A" w:rsidRPr="00D54C2A" w:rsidRDefault="00D54C2A" w:rsidP="00D54C2A">
      <w:pPr>
        <w:suppressAutoHyphens/>
        <w:spacing w:after="0" w:line="240" w:lineRule="auto"/>
        <w:jc w:val="both"/>
        <w:rPr>
          <w:rFonts w:ascii="PT Astra Serif" w:eastAsia="Times New Roman" w:hAnsi="PT Astra Serif" w:cs="Times New Roman"/>
          <w:kern w:val="2"/>
          <w:sz w:val="24"/>
          <w:szCs w:val="24"/>
          <w:lang w:eastAsia="ar-SA"/>
        </w:rPr>
      </w:pPr>
      <w:r w:rsidRPr="00D54C2A">
        <w:rPr>
          <w:rFonts w:ascii="PT Astra Serif" w:eastAsia="Times New Roman" w:hAnsi="PT Astra Serif" w:cs="Times New Roman"/>
          <w:kern w:val="2"/>
          <w:sz w:val="24"/>
          <w:szCs w:val="24"/>
          <w:lang w:eastAsia="ar-SA"/>
        </w:rPr>
        <w:t xml:space="preserve">Срок исполнения контракта: </w:t>
      </w:r>
      <w:proofErr w:type="gramStart"/>
      <w:r w:rsidRPr="00D54C2A">
        <w:rPr>
          <w:rFonts w:ascii="PT Astra Serif" w:eastAsia="Times New Roman" w:hAnsi="PT Astra Serif" w:cs="Times New Roman"/>
          <w:kern w:val="2"/>
          <w:sz w:val="24"/>
          <w:szCs w:val="24"/>
          <w:lang w:eastAsia="ar-SA"/>
        </w:rPr>
        <w:t>с даты заключения</w:t>
      </w:r>
      <w:proofErr w:type="gramEnd"/>
      <w:r w:rsidRPr="00D54C2A">
        <w:rPr>
          <w:rFonts w:ascii="PT Astra Serif" w:eastAsia="Times New Roman" w:hAnsi="PT Astra Serif" w:cs="Times New Roman"/>
          <w:kern w:val="2"/>
          <w:sz w:val="24"/>
          <w:szCs w:val="24"/>
          <w:lang w:eastAsia="ar-SA"/>
        </w:rPr>
        <w:t xml:space="preserve"> муниципального контракта по 26.09.2024</w:t>
      </w:r>
    </w:p>
    <w:p w:rsidR="00D54C2A" w:rsidRPr="00D54C2A" w:rsidRDefault="00D54C2A" w:rsidP="00D54C2A">
      <w:pPr>
        <w:suppressAutoHyphens/>
        <w:spacing w:after="0" w:line="240" w:lineRule="auto"/>
        <w:ind w:firstLine="567"/>
        <w:jc w:val="both"/>
        <w:rPr>
          <w:rFonts w:ascii="PT Astra Serif" w:eastAsia="Times New Roman" w:hAnsi="PT Astra Serif" w:cs="Times New Roman"/>
          <w:bCs/>
          <w:kern w:val="2"/>
          <w:sz w:val="24"/>
          <w:szCs w:val="24"/>
          <w:lang w:eastAsia="ar-SA"/>
        </w:rPr>
      </w:pPr>
      <w:r w:rsidRPr="00D54C2A">
        <w:rPr>
          <w:rFonts w:ascii="PT Astra Serif" w:eastAsia="Times New Roman" w:hAnsi="PT Astra Serif" w:cs="Times New Roman"/>
          <w:bCs/>
          <w:kern w:val="2"/>
          <w:sz w:val="24"/>
          <w:szCs w:val="24"/>
          <w:lang w:eastAsia="ar-SA"/>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D54C2A" w:rsidRPr="00D54C2A" w:rsidRDefault="00D54C2A" w:rsidP="00D54C2A">
      <w:pPr>
        <w:suppressAutoHyphens/>
        <w:spacing w:after="0" w:line="240" w:lineRule="auto"/>
        <w:ind w:firstLine="709"/>
        <w:jc w:val="both"/>
        <w:rPr>
          <w:rFonts w:ascii="PT Astra Serif" w:eastAsia="Times New Roman" w:hAnsi="PT Astra Serif" w:cs="Times New Roman"/>
          <w:b/>
          <w:bCs/>
          <w:kern w:val="2"/>
          <w:sz w:val="24"/>
          <w:szCs w:val="24"/>
          <w:u w:val="single"/>
          <w:lang w:eastAsia="ar-SA"/>
        </w:rPr>
      </w:pPr>
      <w:r w:rsidRPr="00D54C2A">
        <w:rPr>
          <w:rFonts w:ascii="PT Astra Serif" w:eastAsia="Times New Roman" w:hAnsi="PT Astra Serif" w:cs="Times New Roman"/>
          <w:b/>
          <w:bCs/>
          <w:kern w:val="2"/>
          <w:sz w:val="24"/>
          <w:szCs w:val="24"/>
          <w:u w:val="single"/>
          <w:lang w:eastAsia="ar-SA"/>
        </w:rPr>
        <w:t>Требования к сроку и объему предоставления гарантии качества работ:</w:t>
      </w:r>
    </w:p>
    <w:p w:rsidR="00D54C2A" w:rsidRPr="00D54C2A" w:rsidRDefault="00D54C2A" w:rsidP="00D54C2A">
      <w:pPr>
        <w:suppressAutoHyphens/>
        <w:spacing w:after="0" w:line="240" w:lineRule="auto"/>
        <w:ind w:firstLine="709"/>
        <w:jc w:val="both"/>
        <w:rPr>
          <w:rFonts w:ascii="PT Astra Serif" w:eastAsia="Calibri" w:hAnsi="PT Astra Serif" w:cs="Times New Roman"/>
          <w:sz w:val="24"/>
          <w:szCs w:val="24"/>
          <w:lang w:eastAsia="ru-RU"/>
        </w:rPr>
      </w:pPr>
      <w:r w:rsidRPr="00D54C2A">
        <w:rPr>
          <w:rFonts w:ascii="PT Astra Serif" w:eastAsia="Calibri" w:hAnsi="PT Astra Serif" w:cs="Times New Roman"/>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D54C2A" w:rsidRPr="00D54C2A" w:rsidRDefault="00D54C2A" w:rsidP="00D54C2A">
      <w:pPr>
        <w:suppressAutoHyphens/>
        <w:spacing w:after="0" w:line="240" w:lineRule="auto"/>
        <w:ind w:firstLine="709"/>
        <w:jc w:val="both"/>
        <w:rPr>
          <w:rFonts w:ascii="PT Astra Serif" w:eastAsia="Times New Roman" w:hAnsi="PT Astra Serif" w:cs="Times New Roman"/>
          <w:kern w:val="2"/>
          <w:sz w:val="24"/>
          <w:szCs w:val="24"/>
          <w:lang w:eastAsia="ar-SA"/>
        </w:rPr>
      </w:pPr>
      <w:r w:rsidRPr="00D54C2A">
        <w:rPr>
          <w:rFonts w:ascii="PT Astra Serif" w:eastAsia="Calibri" w:hAnsi="PT Astra Serif" w:cs="Times New Roman"/>
          <w:sz w:val="24"/>
          <w:szCs w:val="24"/>
          <w:lang w:eastAsia="ru-RU"/>
        </w:rPr>
        <w:t>Перечень и объём работ: работы выполняются в строгом соответствии с приложенным локальным сметным расчетом.</w:t>
      </w:r>
    </w:p>
    <w:p w:rsidR="00D54C2A" w:rsidRPr="00D54C2A" w:rsidRDefault="00D54C2A" w:rsidP="00D54C2A">
      <w:pPr>
        <w:suppressAutoHyphens/>
        <w:spacing w:after="0" w:line="240" w:lineRule="auto"/>
        <w:ind w:firstLine="709"/>
        <w:jc w:val="both"/>
        <w:rPr>
          <w:rFonts w:ascii="PT Astra Serif" w:eastAsia="Calibri" w:hAnsi="PT Astra Serif" w:cs="Times New Roman"/>
          <w:sz w:val="24"/>
          <w:szCs w:val="24"/>
          <w:lang w:eastAsia="ru-RU"/>
        </w:rPr>
      </w:pPr>
      <w:r w:rsidRPr="00D54C2A">
        <w:rPr>
          <w:rFonts w:ascii="PT Astra Serif" w:eastAsia="Calibri" w:hAnsi="PT Astra Serif" w:cs="Times New Roman"/>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D54C2A" w:rsidRPr="00D54C2A" w:rsidRDefault="00D54C2A" w:rsidP="00D54C2A">
      <w:pPr>
        <w:tabs>
          <w:tab w:val="num" w:pos="284"/>
        </w:tabs>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D54C2A">
        <w:rPr>
          <w:rFonts w:ascii="PT Astra Serif" w:eastAsia="Times New Roman" w:hAnsi="PT Astra Serif" w:cs="Times New Roman"/>
          <w:kern w:val="2"/>
          <w:sz w:val="24"/>
          <w:szCs w:val="24"/>
          <w:lang w:eastAsia="ar-SA"/>
        </w:rPr>
        <w:t xml:space="preserve">Гарантийный срок на выполненные работы, оборудование, материалы и </w:t>
      </w:r>
      <w:proofErr w:type="gramStart"/>
      <w:r w:rsidRPr="00D54C2A">
        <w:rPr>
          <w:rFonts w:ascii="PT Astra Serif" w:eastAsia="Times New Roman" w:hAnsi="PT Astra Serif" w:cs="Times New Roman"/>
          <w:kern w:val="2"/>
          <w:sz w:val="24"/>
          <w:szCs w:val="24"/>
          <w:lang w:eastAsia="ar-SA"/>
        </w:rPr>
        <w:t>конструкции, используемые при выполнении данных работ устанавливается</w:t>
      </w:r>
      <w:proofErr w:type="gramEnd"/>
      <w:r w:rsidRPr="00D54C2A">
        <w:rPr>
          <w:rFonts w:ascii="PT Astra Serif" w:eastAsia="Times New Roman" w:hAnsi="PT Astra Serif" w:cs="Times New Roman"/>
          <w:kern w:val="2"/>
          <w:sz w:val="24"/>
          <w:szCs w:val="24"/>
          <w:lang w:eastAsia="ar-SA"/>
        </w:rPr>
        <w:t xml:space="preserve">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D54C2A" w:rsidRPr="00D54C2A" w:rsidRDefault="00D54C2A" w:rsidP="00D54C2A">
      <w:pPr>
        <w:suppressAutoHyphens/>
        <w:spacing w:after="0" w:line="240" w:lineRule="auto"/>
        <w:ind w:firstLine="708"/>
        <w:jc w:val="both"/>
        <w:rPr>
          <w:rFonts w:ascii="PT Astra Serif" w:eastAsia="Times New Roman" w:hAnsi="PT Astra Serif" w:cs="Times New Roman"/>
          <w:kern w:val="2"/>
          <w:sz w:val="24"/>
          <w:szCs w:val="24"/>
          <w:lang w:eastAsia="ar-SA"/>
        </w:rPr>
      </w:pPr>
      <w:r w:rsidRPr="00D54C2A">
        <w:rPr>
          <w:rFonts w:ascii="PT Astra Serif" w:eastAsia="Times New Roman" w:hAnsi="PT Astra Serif" w:cs="Times New Roman"/>
          <w:kern w:val="2"/>
          <w:sz w:val="24"/>
          <w:szCs w:val="24"/>
          <w:lang w:eastAsia="ar-SA"/>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D54C2A" w:rsidRPr="00D54C2A" w:rsidRDefault="00D54C2A" w:rsidP="00D54C2A">
      <w:pPr>
        <w:suppressAutoHyphens/>
        <w:spacing w:after="0" w:line="240" w:lineRule="auto"/>
        <w:ind w:firstLine="709"/>
        <w:jc w:val="both"/>
        <w:rPr>
          <w:rFonts w:ascii="PT Astra Serif" w:eastAsia="Calibri" w:hAnsi="PT Astra Serif" w:cs="Times New Roman"/>
          <w:sz w:val="24"/>
          <w:szCs w:val="24"/>
          <w:lang w:eastAsia="ru-RU"/>
        </w:rPr>
      </w:pPr>
      <w:r w:rsidRPr="00D54C2A">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D54C2A" w:rsidRPr="00D54C2A" w:rsidRDefault="00D54C2A" w:rsidP="00D54C2A">
      <w:pPr>
        <w:tabs>
          <w:tab w:val="left" w:pos="709"/>
        </w:tabs>
        <w:spacing w:before="120" w:after="120" w:line="240" w:lineRule="auto"/>
        <w:ind w:firstLine="709"/>
        <w:contextualSpacing/>
        <w:rPr>
          <w:rFonts w:ascii="PT Astra Serif" w:eastAsia="Calibri" w:hAnsi="PT Astra Serif" w:cs="Times New Roman"/>
          <w:b/>
          <w:bCs/>
          <w:sz w:val="24"/>
          <w:szCs w:val="24"/>
          <w:u w:val="single"/>
          <w:lang w:eastAsia="ru-RU"/>
        </w:rPr>
      </w:pPr>
      <w:r w:rsidRPr="00D54C2A">
        <w:rPr>
          <w:rFonts w:ascii="PT Astra Serif" w:eastAsia="Calibri" w:hAnsi="PT Astra Serif" w:cs="Times New Roman"/>
          <w:b/>
          <w:bCs/>
          <w:sz w:val="24"/>
          <w:szCs w:val="24"/>
          <w:u w:val="single"/>
          <w:lang w:eastAsia="ru-RU"/>
        </w:rPr>
        <w:t>Качественные характеристики объекта закупки:</w:t>
      </w:r>
    </w:p>
    <w:p w:rsidR="00D54C2A" w:rsidRPr="00D54C2A" w:rsidRDefault="00D54C2A" w:rsidP="00D54C2A">
      <w:pPr>
        <w:tabs>
          <w:tab w:val="left" w:pos="0"/>
        </w:tabs>
        <w:spacing w:after="0" w:line="240" w:lineRule="auto"/>
        <w:ind w:firstLine="709"/>
        <w:jc w:val="both"/>
        <w:rPr>
          <w:rFonts w:ascii="PT Astra Serif" w:eastAsia="Calibri" w:hAnsi="PT Astra Serif" w:cs="Times New Roman"/>
          <w:sz w:val="24"/>
          <w:szCs w:val="24"/>
        </w:rPr>
      </w:pPr>
      <w:r w:rsidRPr="00D54C2A">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D54C2A">
        <w:rPr>
          <w:rFonts w:ascii="PT Astra Serif" w:eastAsia="Calibri" w:hAnsi="PT Astra Serif" w:cs="Times New Roman"/>
          <w:sz w:val="24"/>
          <w:szCs w:val="24"/>
        </w:rPr>
        <w:t xml:space="preserve"> санитарных норм и правил (СанПиН)</w:t>
      </w:r>
      <w:r w:rsidRPr="00D54C2A">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D54C2A">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D54C2A">
        <w:rPr>
          <w:rFonts w:ascii="PT Astra Serif" w:eastAsia="Calibri" w:hAnsi="PT Astra Serif" w:cs="Times New Roman"/>
          <w:sz w:val="24"/>
          <w:szCs w:val="24"/>
        </w:rPr>
        <w:t>ТР</w:t>
      </w:r>
      <w:proofErr w:type="gramEnd"/>
      <w:r w:rsidRPr="00D54C2A">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D54C2A" w:rsidRPr="00D54C2A" w:rsidRDefault="00D54C2A" w:rsidP="00D54C2A">
      <w:pPr>
        <w:widowControl w:val="0"/>
        <w:autoSpaceDE w:val="0"/>
        <w:autoSpaceDN w:val="0"/>
        <w:adjustRightInd w:val="0"/>
        <w:spacing w:after="0" w:line="240" w:lineRule="auto"/>
        <w:ind w:firstLine="426"/>
        <w:jc w:val="both"/>
        <w:rPr>
          <w:rFonts w:ascii="PT Astra Serif" w:eastAsia="Calibri" w:hAnsi="PT Astra Serif" w:cs="Times New Roman"/>
          <w:bCs/>
          <w:sz w:val="24"/>
          <w:szCs w:val="24"/>
          <w:lang w:eastAsia="ru-RU"/>
        </w:rPr>
      </w:pPr>
      <w:r w:rsidRPr="00D54C2A">
        <w:rPr>
          <w:rFonts w:ascii="PT Astra Serif" w:eastAsia="Calibri" w:hAnsi="PT Astra Serif" w:cs="Times New Roman"/>
          <w:bCs/>
          <w:sz w:val="24"/>
          <w:szCs w:val="24"/>
          <w:lang w:eastAsia="ru-RU"/>
        </w:rPr>
        <w:t>Оборудование, конструкции, материалы должны соответствовать требованиям норм пожарной безопасности.</w:t>
      </w:r>
    </w:p>
    <w:p w:rsidR="00D54C2A" w:rsidRPr="00D54C2A" w:rsidRDefault="00D54C2A" w:rsidP="00D54C2A">
      <w:pPr>
        <w:suppressAutoHyphens/>
        <w:spacing w:after="0" w:line="240" w:lineRule="auto"/>
        <w:ind w:firstLine="709"/>
        <w:jc w:val="both"/>
        <w:rPr>
          <w:rFonts w:ascii="PT Astra Serif" w:eastAsia="Times New Roman" w:hAnsi="PT Astra Serif" w:cs="Times New Roman"/>
          <w:kern w:val="2"/>
          <w:sz w:val="24"/>
          <w:szCs w:val="24"/>
          <w:lang w:eastAsia="ar-SA"/>
        </w:rPr>
      </w:pPr>
      <w:bookmarkStart w:id="5" w:name="_GoBack"/>
      <w:bookmarkEnd w:id="5"/>
      <w:proofErr w:type="gramStart"/>
      <w:r w:rsidRPr="00D54C2A">
        <w:rPr>
          <w:rFonts w:ascii="PT Astra Serif" w:eastAsia="Times New Roman" w:hAnsi="PT Astra Serif" w:cs="Times New Roman"/>
          <w:kern w:val="2"/>
          <w:sz w:val="24"/>
          <w:szCs w:val="24"/>
          <w:lang w:eastAsia="ar-SA"/>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D54C2A" w:rsidRPr="00D54C2A" w:rsidRDefault="00D54C2A" w:rsidP="00D54C2A">
      <w:pPr>
        <w:suppressAutoHyphens/>
        <w:spacing w:after="0" w:line="240" w:lineRule="auto"/>
        <w:ind w:firstLine="709"/>
        <w:jc w:val="both"/>
        <w:rPr>
          <w:rFonts w:ascii="PT Astra Serif" w:eastAsia="Times New Roman" w:hAnsi="PT Astra Serif" w:cs="Times New Roman"/>
          <w:kern w:val="2"/>
          <w:sz w:val="24"/>
          <w:szCs w:val="24"/>
          <w:lang w:eastAsia="ar-SA"/>
        </w:rPr>
      </w:pPr>
      <w:r w:rsidRPr="00D54C2A">
        <w:rPr>
          <w:rFonts w:ascii="PT Astra Serif" w:eastAsia="Times New Roman" w:hAnsi="PT Astra Serif" w:cs="Times New Roman"/>
          <w:b/>
          <w:kern w:val="2"/>
          <w:sz w:val="24"/>
          <w:szCs w:val="24"/>
          <w:u w:val="single"/>
          <w:lang w:eastAsia="ar-SA"/>
        </w:rPr>
        <w:lastRenderedPageBreak/>
        <w:t>Требования к материалам, используемым при выполнении работ</w:t>
      </w:r>
      <w:r w:rsidRPr="00D54C2A">
        <w:rPr>
          <w:rFonts w:ascii="PT Astra Serif" w:eastAsia="Times New Roman" w:hAnsi="PT Astra Serif" w:cs="Times New Roman"/>
          <w:kern w:val="2"/>
          <w:sz w:val="24"/>
          <w:szCs w:val="24"/>
          <w:lang w:eastAsia="ar-SA"/>
        </w:rPr>
        <w:t>:</w:t>
      </w:r>
    </w:p>
    <w:p w:rsidR="00D54C2A" w:rsidRPr="00D54C2A" w:rsidRDefault="00D54C2A" w:rsidP="00D54C2A">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D54C2A">
        <w:rPr>
          <w:rFonts w:ascii="PT Astra Serif" w:eastAsia="Times New Roman" w:hAnsi="PT Astra Serif" w:cs="Times New Roman"/>
          <w:kern w:val="2"/>
          <w:sz w:val="24"/>
          <w:szCs w:val="24"/>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D54C2A">
        <w:rPr>
          <w:rFonts w:ascii="PT Astra Serif" w:eastAsia="Calibri" w:hAnsi="PT Astra Serif" w:cs="Times New Roman"/>
          <w:sz w:val="24"/>
          <w:szCs w:val="24"/>
          <w:lang w:eastAsia="ru-RU"/>
        </w:rPr>
        <w:t xml:space="preserve"> Использование бывших в употреблении материалов запрещается.</w:t>
      </w:r>
    </w:p>
    <w:p w:rsidR="00D54C2A" w:rsidRPr="00D54C2A" w:rsidRDefault="00D54C2A" w:rsidP="00D54C2A">
      <w:pPr>
        <w:widowControl w:val="0"/>
        <w:autoSpaceDE w:val="0"/>
        <w:autoSpaceDN w:val="0"/>
        <w:adjustRightInd w:val="0"/>
        <w:spacing w:after="0" w:line="240" w:lineRule="auto"/>
        <w:ind w:firstLine="709"/>
        <w:jc w:val="both"/>
        <w:rPr>
          <w:rFonts w:ascii="PT Astra Serif" w:eastAsia="Calibri" w:hAnsi="PT Astra Serif" w:cs="Times New Roman"/>
          <w:bCs/>
          <w:sz w:val="24"/>
          <w:szCs w:val="24"/>
          <w:lang w:eastAsia="ru-RU"/>
        </w:rPr>
      </w:pPr>
    </w:p>
    <w:p w:rsidR="00D54C2A" w:rsidRPr="00D54C2A" w:rsidRDefault="00D54C2A" w:rsidP="00D54C2A">
      <w:pPr>
        <w:suppressAutoHyphens/>
        <w:spacing w:after="0" w:line="240" w:lineRule="auto"/>
        <w:ind w:firstLine="567"/>
        <w:jc w:val="both"/>
        <w:rPr>
          <w:rFonts w:ascii="PT Astra Serif" w:eastAsia="Times New Roman" w:hAnsi="PT Astra Serif" w:cs="Times New Roman"/>
          <w:kern w:val="2"/>
          <w:sz w:val="24"/>
          <w:szCs w:val="24"/>
          <w:lang w:eastAsia="ar-SA"/>
        </w:rPr>
      </w:pPr>
    </w:p>
    <w:p w:rsidR="00D54C2A" w:rsidRPr="00D54C2A" w:rsidRDefault="00D54C2A" w:rsidP="00D54C2A">
      <w:pPr>
        <w:widowControl w:val="0"/>
        <w:suppressAutoHyphens/>
        <w:spacing w:after="0" w:line="240" w:lineRule="auto"/>
        <w:jc w:val="center"/>
        <w:rPr>
          <w:rFonts w:ascii="PT Astra Serif" w:eastAsia="Times New Roman" w:hAnsi="PT Astra Serif" w:cs="Times New Roman"/>
          <w:b/>
          <w:bCs/>
          <w:kern w:val="2"/>
          <w:sz w:val="24"/>
          <w:szCs w:val="24"/>
          <w:lang w:eastAsia="ar-SA"/>
        </w:rPr>
      </w:pPr>
    </w:p>
    <w:p w:rsidR="00D54C2A" w:rsidRPr="00D54C2A" w:rsidRDefault="00D54C2A" w:rsidP="00D54C2A">
      <w:pPr>
        <w:suppressAutoHyphens/>
        <w:spacing w:after="0" w:line="240" w:lineRule="auto"/>
        <w:ind w:firstLine="709"/>
        <w:rPr>
          <w:rFonts w:ascii="PT Astra Serif" w:eastAsia="Calibri" w:hAnsi="PT Astra Serif" w:cs="Times New Roman"/>
          <w:bCs/>
          <w:sz w:val="24"/>
          <w:szCs w:val="24"/>
          <w:lang w:eastAsia="ru-RU"/>
        </w:rPr>
      </w:pPr>
      <w:r w:rsidRPr="00D54C2A">
        <w:rPr>
          <w:rFonts w:ascii="PT Astra Serif" w:eastAsia="Calibri" w:hAnsi="PT Astra Serif" w:cs="Times New Roman"/>
          <w:bCs/>
          <w:sz w:val="24"/>
          <w:szCs w:val="24"/>
          <w:lang w:eastAsia="ru-RU"/>
        </w:rPr>
        <w:t xml:space="preserve">Перечень и объем выполняемых работ </w:t>
      </w:r>
      <w:proofErr w:type="gramStart"/>
      <w:r w:rsidRPr="00D54C2A">
        <w:rPr>
          <w:rFonts w:ascii="PT Astra Serif" w:eastAsia="Calibri" w:hAnsi="PT Astra Serif" w:cs="Times New Roman"/>
          <w:bCs/>
          <w:sz w:val="24"/>
          <w:szCs w:val="24"/>
          <w:lang w:eastAsia="ru-RU"/>
        </w:rPr>
        <w:t>указаны</w:t>
      </w:r>
      <w:proofErr w:type="gramEnd"/>
      <w:r w:rsidRPr="00D54C2A">
        <w:rPr>
          <w:rFonts w:ascii="PT Astra Serif" w:eastAsia="Calibri" w:hAnsi="PT Astra Serif" w:cs="Times New Roman"/>
          <w:bCs/>
          <w:sz w:val="24"/>
          <w:szCs w:val="24"/>
          <w:lang w:eastAsia="ru-RU"/>
        </w:rPr>
        <w:t xml:space="preserve"> в локальном сметном расчете.</w:t>
      </w:r>
    </w:p>
    <w:p w:rsidR="00D54C2A" w:rsidRPr="00D54C2A" w:rsidRDefault="00D54C2A" w:rsidP="00D54C2A">
      <w:pPr>
        <w:suppressAutoHyphens/>
        <w:spacing w:after="0" w:line="240" w:lineRule="auto"/>
        <w:ind w:firstLine="567"/>
        <w:jc w:val="both"/>
        <w:rPr>
          <w:rFonts w:ascii="PT Astra Serif" w:eastAsia="Calibri" w:hAnsi="PT Astra Serif" w:cs="Times New Roman"/>
          <w:bCs/>
          <w:kern w:val="2"/>
          <w:sz w:val="24"/>
          <w:szCs w:val="24"/>
          <w:lang w:eastAsia="ru-RU"/>
        </w:rPr>
      </w:pPr>
    </w:p>
    <w:p w:rsidR="00D54C2A" w:rsidRPr="00D54C2A" w:rsidRDefault="00D54C2A" w:rsidP="00D54C2A">
      <w:pPr>
        <w:suppressAutoHyphens/>
        <w:spacing w:after="0" w:line="240" w:lineRule="auto"/>
        <w:ind w:firstLine="567"/>
        <w:jc w:val="both"/>
        <w:rPr>
          <w:rFonts w:ascii="PT Astra Serif" w:eastAsia="Calibri" w:hAnsi="PT Astra Serif" w:cs="Times New Roman"/>
          <w:bCs/>
          <w:kern w:val="2"/>
          <w:sz w:val="24"/>
          <w:szCs w:val="24"/>
          <w:lang w:eastAsia="ru-RU"/>
        </w:rPr>
      </w:pPr>
    </w:p>
    <w:p w:rsidR="00D54C2A" w:rsidRPr="00D54C2A" w:rsidRDefault="00D54C2A" w:rsidP="00D54C2A">
      <w:pPr>
        <w:suppressAutoHyphens/>
        <w:spacing w:after="0" w:line="240" w:lineRule="auto"/>
        <w:ind w:firstLine="567"/>
        <w:jc w:val="both"/>
        <w:rPr>
          <w:rFonts w:ascii="PT Astra Serif" w:eastAsia="Calibri" w:hAnsi="PT Astra Serif" w:cs="Times New Roman"/>
          <w:bCs/>
          <w:kern w:val="2"/>
          <w:sz w:val="24"/>
          <w:szCs w:val="24"/>
          <w:lang w:eastAsia="ru-RU"/>
        </w:rPr>
      </w:pPr>
    </w:p>
    <w:p w:rsidR="00D54C2A" w:rsidRPr="00D54C2A" w:rsidRDefault="00D54C2A" w:rsidP="00D54C2A">
      <w:pPr>
        <w:suppressAutoHyphens/>
        <w:spacing w:after="0" w:line="240" w:lineRule="auto"/>
        <w:ind w:firstLine="567"/>
        <w:jc w:val="both"/>
        <w:rPr>
          <w:rFonts w:ascii="PT Astra Serif" w:eastAsia="Calibri" w:hAnsi="PT Astra Serif" w:cs="Times New Roman"/>
          <w:bCs/>
          <w:kern w:val="2"/>
          <w:sz w:val="24"/>
          <w:szCs w:val="24"/>
          <w:lang w:eastAsia="ru-RU"/>
        </w:rPr>
      </w:pPr>
    </w:p>
    <w:p w:rsidR="00D54C2A" w:rsidRPr="00D54C2A" w:rsidRDefault="00D54C2A" w:rsidP="00D54C2A">
      <w:pPr>
        <w:suppressAutoHyphens/>
        <w:spacing w:after="0" w:line="240" w:lineRule="auto"/>
        <w:ind w:firstLine="567"/>
        <w:jc w:val="both"/>
        <w:rPr>
          <w:rFonts w:ascii="PT Astra Serif" w:eastAsia="Calibri" w:hAnsi="PT Astra Serif" w:cs="Times New Roman"/>
          <w:bCs/>
          <w:kern w:val="2"/>
          <w:sz w:val="24"/>
          <w:szCs w:val="24"/>
          <w:lang w:eastAsia="ru-RU"/>
        </w:rPr>
      </w:pPr>
    </w:p>
    <w:p w:rsidR="00D54C2A" w:rsidRPr="00D54C2A" w:rsidRDefault="00D54C2A" w:rsidP="00D54C2A">
      <w:pPr>
        <w:suppressAutoHyphens/>
        <w:spacing w:after="0" w:line="240" w:lineRule="auto"/>
        <w:ind w:firstLine="567"/>
        <w:jc w:val="both"/>
        <w:rPr>
          <w:rFonts w:ascii="PT Astra Serif" w:eastAsia="Calibri" w:hAnsi="PT Astra Serif" w:cs="Times New Roman"/>
          <w:bCs/>
          <w:kern w:val="2"/>
          <w:sz w:val="24"/>
          <w:szCs w:val="24"/>
          <w:lang w:eastAsia="ru-RU"/>
        </w:rPr>
      </w:pPr>
    </w:p>
    <w:p w:rsidR="00D54C2A" w:rsidRDefault="00D54C2A" w:rsidP="00D54C2A"/>
    <w:p w:rsidR="00D54C2A" w:rsidRDefault="00D54C2A" w:rsidP="00D54C2A"/>
    <w:p w:rsidR="0008218B" w:rsidRPr="00D54C2A" w:rsidRDefault="0008218B" w:rsidP="00D54C2A">
      <w:pPr>
        <w:sectPr w:rsidR="0008218B" w:rsidRPr="00D54C2A" w:rsidSect="0028482E">
          <w:pgSz w:w="11906" w:h="16838"/>
          <w:pgMar w:top="1134" w:right="850" w:bottom="1134" w:left="993"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58"/>
        <w:gridCol w:w="1709"/>
        <w:gridCol w:w="2235"/>
        <w:gridCol w:w="1121"/>
        <w:gridCol w:w="1121"/>
        <w:gridCol w:w="1499"/>
        <w:gridCol w:w="1565"/>
        <w:gridCol w:w="1121"/>
        <w:gridCol w:w="790"/>
        <w:gridCol w:w="1121"/>
        <w:gridCol w:w="1499"/>
        <w:gridCol w:w="1267"/>
      </w:tblGrid>
      <w:tr w:rsidR="00D54C2A" w:rsidRPr="00D54C2A" w:rsidTr="00DA16DA">
        <w:trPr>
          <w:trHeight w:val="450"/>
        </w:trPr>
        <w:tc>
          <w:tcPr>
            <w:tcW w:w="5000" w:type="pct"/>
            <w:gridSpan w:val="12"/>
            <w:shd w:val="clear" w:color="auto" w:fill="auto"/>
            <w:noWrap/>
            <w:vAlign w:val="bottom"/>
            <w:hideMark/>
          </w:tcPr>
          <w:p w:rsidR="00D54C2A" w:rsidRPr="00D54C2A" w:rsidRDefault="00D54C2A" w:rsidP="00D54C2A">
            <w:pPr>
              <w:spacing w:after="0" w:line="240" w:lineRule="auto"/>
              <w:jc w:val="center"/>
              <w:rPr>
                <w:rFonts w:ascii="Arial" w:eastAsia="Times New Roman" w:hAnsi="Arial" w:cs="Arial"/>
                <w:b/>
                <w:bCs/>
                <w:sz w:val="28"/>
                <w:szCs w:val="28"/>
                <w:lang w:eastAsia="ru-RU"/>
              </w:rPr>
            </w:pPr>
            <w:r w:rsidRPr="00D54C2A">
              <w:rPr>
                <w:rFonts w:ascii="Arial" w:eastAsia="Times New Roman" w:hAnsi="Arial" w:cs="Arial"/>
                <w:b/>
                <w:bCs/>
                <w:sz w:val="28"/>
                <w:szCs w:val="28"/>
                <w:lang w:eastAsia="ru-RU"/>
              </w:rPr>
              <w:lastRenderedPageBreak/>
              <w:t>ЛОКАЛЬНЫЙ СМЕТНЫЙ РАСЧЕТ (СМЕТА)</w:t>
            </w:r>
          </w:p>
        </w:tc>
      </w:tr>
      <w:tr w:rsidR="00D54C2A" w:rsidRPr="00D54C2A" w:rsidTr="00DA16DA">
        <w:trPr>
          <w:trHeight w:val="405"/>
        </w:trPr>
        <w:tc>
          <w:tcPr>
            <w:tcW w:w="5000" w:type="pct"/>
            <w:gridSpan w:val="12"/>
            <w:shd w:val="clear" w:color="auto" w:fill="auto"/>
            <w:vAlign w:val="center"/>
            <w:hideMark/>
          </w:tcPr>
          <w:p w:rsidR="00D54C2A" w:rsidRPr="00D54C2A" w:rsidRDefault="00D54C2A" w:rsidP="00D54C2A">
            <w:pPr>
              <w:spacing w:after="0" w:line="240" w:lineRule="auto"/>
              <w:jc w:val="center"/>
              <w:rPr>
                <w:rFonts w:ascii="Arial" w:eastAsia="Times New Roman" w:hAnsi="Arial" w:cs="Arial"/>
                <w:b/>
                <w:bCs/>
                <w:sz w:val="28"/>
                <w:szCs w:val="28"/>
                <w:lang w:eastAsia="ru-RU"/>
              </w:rPr>
            </w:pPr>
            <w:r w:rsidRPr="00D54C2A">
              <w:rPr>
                <w:rFonts w:ascii="Arial" w:eastAsia="Times New Roman" w:hAnsi="Arial" w:cs="Arial"/>
                <w:b/>
                <w:bCs/>
                <w:sz w:val="28"/>
                <w:szCs w:val="28"/>
                <w:lang w:eastAsia="ru-RU"/>
              </w:rPr>
              <w:t xml:space="preserve">Выполнение работ по ремонту площади у здания МАУ «Центр культуры «Югра-Презент», </w:t>
            </w:r>
            <w:proofErr w:type="spellStart"/>
            <w:r w:rsidRPr="00D54C2A">
              <w:rPr>
                <w:rFonts w:ascii="Arial" w:eastAsia="Times New Roman" w:hAnsi="Arial" w:cs="Arial"/>
                <w:b/>
                <w:bCs/>
                <w:sz w:val="28"/>
                <w:szCs w:val="28"/>
                <w:lang w:eastAsia="ru-RU"/>
              </w:rPr>
              <w:t>мкр</w:t>
            </w:r>
            <w:proofErr w:type="spellEnd"/>
            <w:r w:rsidRPr="00D54C2A">
              <w:rPr>
                <w:rFonts w:ascii="Arial" w:eastAsia="Times New Roman" w:hAnsi="Arial" w:cs="Arial"/>
                <w:b/>
                <w:bCs/>
                <w:sz w:val="28"/>
                <w:szCs w:val="28"/>
                <w:lang w:eastAsia="ru-RU"/>
              </w:rPr>
              <w:t>. Югорск-2 в городе Югорске</w:t>
            </w:r>
          </w:p>
        </w:tc>
      </w:tr>
      <w:tr w:rsidR="00D54C2A" w:rsidRPr="00D54C2A" w:rsidTr="00DA16DA">
        <w:trPr>
          <w:trHeight w:val="300"/>
        </w:trPr>
        <w:tc>
          <w:tcPr>
            <w:tcW w:w="5000" w:type="pct"/>
            <w:gridSpan w:val="12"/>
            <w:shd w:val="clear" w:color="auto" w:fill="auto"/>
            <w:noWrap/>
            <w:hideMark/>
          </w:tcPr>
          <w:p w:rsidR="00D54C2A" w:rsidRPr="00D54C2A" w:rsidRDefault="00D54C2A" w:rsidP="00D54C2A">
            <w:pPr>
              <w:spacing w:after="0" w:line="240" w:lineRule="auto"/>
              <w:jc w:val="center"/>
              <w:rPr>
                <w:rFonts w:ascii="Arial" w:eastAsia="Times New Roman" w:hAnsi="Arial" w:cs="Arial"/>
                <w:i/>
                <w:iCs/>
                <w:sz w:val="16"/>
                <w:szCs w:val="16"/>
                <w:lang w:eastAsia="ru-RU"/>
              </w:rPr>
            </w:pPr>
            <w:r w:rsidRPr="00D54C2A">
              <w:rPr>
                <w:rFonts w:ascii="Arial" w:eastAsia="Times New Roman" w:hAnsi="Arial" w:cs="Arial"/>
                <w:i/>
                <w:iCs/>
                <w:sz w:val="16"/>
                <w:szCs w:val="16"/>
                <w:lang w:eastAsia="ru-RU"/>
              </w:rPr>
              <w:t xml:space="preserve"> (наименование работ и затрат)</w:t>
            </w:r>
          </w:p>
        </w:tc>
      </w:tr>
      <w:tr w:rsidR="00D54C2A" w:rsidRPr="00D54C2A" w:rsidTr="00DA16DA">
        <w:trPr>
          <w:trHeight w:val="240"/>
        </w:trPr>
        <w:tc>
          <w:tcPr>
            <w:tcW w:w="248" w:type="pct"/>
            <w:vMerge w:val="restart"/>
            <w:shd w:val="clear" w:color="auto" w:fill="auto"/>
            <w:vAlign w:val="center"/>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xml:space="preserve">№ </w:t>
            </w:r>
            <w:proofErr w:type="gramStart"/>
            <w:r w:rsidRPr="00D54C2A">
              <w:rPr>
                <w:rFonts w:ascii="Arial" w:eastAsia="Times New Roman" w:hAnsi="Arial" w:cs="Arial"/>
                <w:color w:val="000000"/>
                <w:sz w:val="18"/>
                <w:szCs w:val="18"/>
                <w:lang w:eastAsia="ru-RU"/>
              </w:rPr>
              <w:t>п</w:t>
            </w:r>
            <w:proofErr w:type="gramEnd"/>
            <w:r w:rsidRPr="00D54C2A">
              <w:rPr>
                <w:rFonts w:ascii="Arial" w:eastAsia="Times New Roman" w:hAnsi="Arial" w:cs="Arial"/>
                <w:color w:val="000000"/>
                <w:sz w:val="18"/>
                <w:szCs w:val="18"/>
                <w:lang w:eastAsia="ru-RU"/>
              </w:rPr>
              <w:t>/п</w:t>
            </w:r>
          </w:p>
        </w:tc>
        <w:tc>
          <w:tcPr>
            <w:tcW w:w="549" w:type="pct"/>
            <w:vMerge w:val="restart"/>
            <w:shd w:val="clear" w:color="auto" w:fill="auto"/>
            <w:vAlign w:val="center"/>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Обоснование</w:t>
            </w:r>
          </w:p>
        </w:tc>
        <w:tc>
          <w:tcPr>
            <w:tcW w:w="715" w:type="pct"/>
            <w:vMerge w:val="restart"/>
            <w:shd w:val="clear" w:color="auto" w:fill="auto"/>
            <w:vAlign w:val="center"/>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Наименование работ и затрат</w:t>
            </w:r>
          </w:p>
        </w:tc>
        <w:tc>
          <w:tcPr>
            <w:tcW w:w="352" w:type="pct"/>
            <w:vMerge w:val="restart"/>
            <w:shd w:val="clear" w:color="auto" w:fill="auto"/>
            <w:vAlign w:val="center"/>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Единица измерения</w:t>
            </w:r>
          </w:p>
        </w:tc>
        <w:tc>
          <w:tcPr>
            <w:tcW w:w="1315" w:type="pct"/>
            <w:gridSpan w:val="3"/>
            <w:vMerge w:val="restart"/>
            <w:shd w:val="clear" w:color="auto" w:fill="auto"/>
            <w:vAlign w:val="center"/>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Количество</w:t>
            </w:r>
          </w:p>
        </w:tc>
        <w:tc>
          <w:tcPr>
            <w:tcW w:w="1821" w:type="pct"/>
            <w:gridSpan w:val="5"/>
            <w:vMerge w:val="restart"/>
            <w:shd w:val="clear" w:color="auto" w:fill="auto"/>
            <w:vAlign w:val="center"/>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Сметная стоимость, руб.</w:t>
            </w:r>
          </w:p>
        </w:tc>
      </w:tr>
      <w:tr w:rsidR="00D54C2A" w:rsidRPr="00D54C2A" w:rsidTr="00DA16DA">
        <w:trPr>
          <w:trHeight w:val="240"/>
        </w:trPr>
        <w:tc>
          <w:tcPr>
            <w:tcW w:w="248" w:type="pct"/>
            <w:vMerge/>
            <w:vAlign w:val="center"/>
            <w:hideMark/>
          </w:tcPr>
          <w:p w:rsidR="00D54C2A" w:rsidRPr="00D54C2A" w:rsidRDefault="00D54C2A" w:rsidP="00D54C2A">
            <w:pPr>
              <w:spacing w:after="0" w:line="240" w:lineRule="auto"/>
              <w:rPr>
                <w:rFonts w:ascii="Arial" w:eastAsia="Times New Roman" w:hAnsi="Arial" w:cs="Arial"/>
                <w:color w:val="000000"/>
                <w:sz w:val="18"/>
                <w:szCs w:val="18"/>
                <w:lang w:eastAsia="ru-RU"/>
              </w:rPr>
            </w:pPr>
          </w:p>
        </w:tc>
        <w:tc>
          <w:tcPr>
            <w:tcW w:w="549" w:type="pct"/>
            <w:vMerge/>
            <w:vAlign w:val="center"/>
            <w:hideMark/>
          </w:tcPr>
          <w:p w:rsidR="00D54C2A" w:rsidRPr="00D54C2A" w:rsidRDefault="00D54C2A" w:rsidP="00D54C2A">
            <w:pPr>
              <w:spacing w:after="0" w:line="240" w:lineRule="auto"/>
              <w:rPr>
                <w:rFonts w:ascii="Arial" w:eastAsia="Times New Roman" w:hAnsi="Arial" w:cs="Arial"/>
                <w:color w:val="000000"/>
                <w:sz w:val="18"/>
                <w:szCs w:val="18"/>
                <w:lang w:eastAsia="ru-RU"/>
              </w:rPr>
            </w:pPr>
          </w:p>
        </w:tc>
        <w:tc>
          <w:tcPr>
            <w:tcW w:w="715" w:type="pct"/>
            <w:vMerge/>
            <w:vAlign w:val="center"/>
            <w:hideMark/>
          </w:tcPr>
          <w:p w:rsidR="00D54C2A" w:rsidRPr="00D54C2A" w:rsidRDefault="00D54C2A" w:rsidP="00D54C2A">
            <w:pPr>
              <w:spacing w:after="0" w:line="240" w:lineRule="auto"/>
              <w:rPr>
                <w:rFonts w:ascii="Arial" w:eastAsia="Times New Roman" w:hAnsi="Arial" w:cs="Arial"/>
                <w:color w:val="000000"/>
                <w:sz w:val="18"/>
                <w:szCs w:val="18"/>
                <w:lang w:eastAsia="ru-RU"/>
              </w:rPr>
            </w:pPr>
          </w:p>
        </w:tc>
        <w:tc>
          <w:tcPr>
            <w:tcW w:w="352" w:type="pct"/>
            <w:vMerge/>
            <w:vAlign w:val="center"/>
            <w:hideMark/>
          </w:tcPr>
          <w:p w:rsidR="00D54C2A" w:rsidRPr="00D54C2A" w:rsidRDefault="00D54C2A" w:rsidP="00D54C2A">
            <w:pPr>
              <w:spacing w:after="0" w:line="240" w:lineRule="auto"/>
              <w:rPr>
                <w:rFonts w:ascii="Arial" w:eastAsia="Times New Roman" w:hAnsi="Arial" w:cs="Arial"/>
                <w:color w:val="000000"/>
                <w:sz w:val="18"/>
                <w:szCs w:val="18"/>
                <w:lang w:eastAsia="ru-RU"/>
              </w:rPr>
            </w:pPr>
          </w:p>
        </w:tc>
        <w:tc>
          <w:tcPr>
            <w:tcW w:w="1315" w:type="pct"/>
            <w:gridSpan w:val="3"/>
            <w:vMerge/>
            <w:vAlign w:val="center"/>
            <w:hideMark/>
          </w:tcPr>
          <w:p w:rsidR="00D54C2A" w:rsidRPr="00D54C2A" w:rsidRDefault="00D54C2A" w:rsidP="00D54C2A">
            <w:pPr>
              <w:spacing w:after="0" w:line="240" w:lineRule="auto"/>
              <w:rPr>
                <w:rFonts w:ascii="Arial" w:eastAsia="Times New Roman" w:hAnsi="Arial" w:cs="Arial"/>
                <w:color w:val="000000"/>
                <w:sz w:val="18"/>
                <w:szCs w:val="18"/>
                <w:lang w:eastAsia="ru-RU"/>
              </w:rPr>
            </w:pPr>
          </w:p>
        </w:tc>
        <w:tc>
          <w:tcPr>
            <w:tcW w:w="1821" w:type="pct"/>
            <w:gridSpan w:val="5"/>
            <w:vMerge/>
            <w:vAlign w:val="center"/>
            <w:hideMark/>
          </w:tcPr>
          <w:p w:rsidR="00D54C2A" w:rsidRPr="00D54C2A" w:rsidRDefault="00D54C2A" w:rsidP="00D54C2A">
            <w:pPr>
              <w:spacing w:after="0" w:line="240" w:lineRule="auto"/>
              <w:rPr>
                <w:rFonts w:ascii="Arial" w:eastAsia="Times New Roman" w:hAnsi="Arial" w:cs="Arial"/>
                <w:color w:val="000000"/>
                <w:sz w:val="18"/>
                <w:szCs w:val="18"/>
                <w:lang w:eastAsia="ru-RU"/>
              </w:rPr>
            </w:pPr>
          </w:p>
        </w:tc>
      </w:tr>
      <w:tr w:rsidR="00D54C2A" w:rsidRPr="00D54C2A" w:rsidTr="00DA16DA">
        <w:trPr>
          <w:trHeight w:val="960"/>
        </w:trPr>
        <w:tc>
          <w:tcPr>
            <w:tcW w:w="248" w:type="pct"/>
            <w:vMerge/>
            <w:vAlign w:val="center"/>
            <w:hideMark/>
          </w:tcPr>
          <w:p w:rsidR="00D54C2A" w:rsidRPr="00D54C2A" w:rsidRDefault="00D54C2A" w:rsidP="00D54C2A">
            <w:pPr>
              <w:spacing w:after="0" w:line="240" w:lineRule="auto"/>
              <w:rPr>
                <w:rFonts w:ascii="Arial" w:eastAsia="Times New Roman" w:hAnsi="Arial" w:cs="Arial"/>
                <w:color w:val="000000"/>
                <w:sz w:val="18"/>
                <w:szCs w:val="18"/>
                <w:lang w:eastAsia="ru-RU"/>
              </w:rPr>
            </w:pPr>
          </w:p>
        </w:tc>
        <w:tc>
          <w:tcPr>
            <w:tcW w:w="549" w:type="pct"/>
            <w:vMerge/>
            <w:vAlign w:val="center"/>
            <w:hideMark/>
          </w:tcPr>
          <w:p w:rsidR="00D54C2A" w:rsidRPr="00D54C2A" w:rsidRDefault="00D54C2A" w:rsidP="00D54C2A">
            <w:pPr>
              <w:spacing w:after="0" w:line="240" w:lineRule="auto"/>
              <w:rPr>
                <w:rFonts w:ascii="Arial" w:eastAsia="Times New Roman" w:hAnsi="Arial" w:cs="Arial"/>
                <w:color w:val="000000"/>
                <w:sz w:val="18"/>
                <w:szCs w:val="18"/>
                <w:lang w:eastAsia="ru-RU"/>
              </w:rPr>
            </w:pPr>
          </w:p>
        </w:tc>
        <w:tc>
          <w:tcPr>
            <w:tcW w:w="715" w:type="pct"/>
            <w:vMerge/>
            <w:vAlign w:val="center"/>
            <w:hideMark/>
          </w:tcPr>
          <w:p w:rsidR="00D54C2A" w:rsidRPr="00D54C2A" w:rsidRDefault="00D54C2A" w:rsidP="00D54C2A">
            <w:pPr>
              <w:spacing w:after="0" w:line="240" w:lineRule="auto"/>
              <w:rPr>
                <w:rFonts w:ascii="Arial" w:eastAsia="Times New Roman" w:hAnsi="Arial" w:cs="Arial"/>
                <w:color w:val="000000"/>
                <w:sz w:val="18"/>
                <w:szCs w:val="18"/>
                <w:lang w:eastAsia="ru-RU"/>
              </w:rPr>
            </w:pPr>
          </w:p>
        </w:tc>
        <w:tc>
          <w:tcPr>
            <w:tcW w:w="352" w:type="pct"/>
            <w:vMerge/>
            <w:vAlign w:val="center"/>
            <w:hideMark/>
          </w:tcPr>
          <w:p w:rsidR="00D54C2A" w:rsidRPr="00D54C2A" w:rsidRDefault="00D54C2A" w:rsidP="00D54C2A">
            <w:pPr>
              <w:spacing w:after="0" w:line="240" w:lineRule="auto"/>
              <w:rPr>
                <w:rFonts w:ascii="Arial" w:eastAsia="Times New Roman" w:hAnsi="Arial" w:cs="Arial"/>
                <w:color w:val="000000"/>
                <w:sz w:val="18"/>
                <w:szCs w:val="18"/>
                <w:lang w:eastAsia="ru-RU"/>
              </w:rPr>
            </w:pPr>
          </w:p>
        </w:tc>
        <w:tc>
          <w:tcPr>
            <w:tcW w:w="352" w:type="pct"/>
            <w:shd w:val="clear" w:color="auto" w:fill="auto"/>
            <w:vAlign w:val="center"/>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на единицу измерения</w:t>
            </w:r>
          </w:p>
        </w:tc>
        <w:tc>
          <w:tcPr>
            <w:tcW w:w="471" w:type="pct"/>
            <w:shd w:val="clear" w:color="auto" w:fill="auto"/>
            <w:vAlign w:val="center"/>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коэффициенты</w:t>
            </w:r>
          </w:p>
        </w:tc>
        <w:tc>
          <w:tcPr>
            <w:tcW w:w="492" w:type="pct"/>
            <w:shd w:val="clear" w:color="auto" w:fill="auto"/>
            <w:vAlign w:val="center"/>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всего с учетом коэффициентов</w:t>
            </w:r>
          </w:p>
        </w:tc>
        <w:tc>
          <w:tcPr>
            <w:tcW w:w="352" w:type="pct"/>
            <w:shd w:val="clear" w:color="auto" w:fill="auto"/>
            <w:vAlign w:val="center"/>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на единицу измерения в базисном уровне цен</w:t>
            </w:r>
          </w:p>
        </w:tc>
        <w:tc>
          <w:tcPr>
            <w:tcW w:w="248" w:type="pct"/>
            <w:shd w:val="clear" w:color="auto" w:fill="auto"/>
            <w:vAlign w:val="center"/>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индекс</w:t>
            </w:r>
          </w:p>
        </w:tc>
        <w:tc>
          <w:tcPr>
            <w:tcW w:w="352" w:type="pct"/>
            <w:shd w:val="clear" w:color="auto" w:fill="auto"/>
            <w:vAlign w:val="center"/>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на единицу измерения в текущем уровне цен</w:t>
            </w:r>
          </w:p>
        </w:tc>
        <w:tc>
          <w:tcPr>
            <w:tcW w:w="471" w:type="pct"/>
            <w:shd w:val="clear" w:color="auto" w:fill="auto"/>
            <w:vAlign w:val="center"/>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коэффициенты</w:t>
            </w:r>
          </w:p>
        </w:tc>
        <w:tc>
          <w:tcPr>
            <w:tcW w:w="398" w:type="pct"/>
            <w:shd w:val="clear" w:color="auto" w:fill="auto"/>
            <w:vAlign w:val="center"/>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всего в текущем уровне цен</w:t>
            </w:r>
          </w:p>
        </w:tc>
      </w:tr>
      <w:tr w:rsidR="00D54C2A" w:rsidRPr="00D54C2A" w:rsidTr="00DA16DA">
        <w:trPr>
          <w:trHeight w:val="315"/>
        </w:trPr>
        <w:tc>
          <w:tcPr>
            <w:tcW w:w="248" w:type="pct"/>
            <w:shd w:val="clear" w:color="auto" w:fill="auto"/>
            <w:noWrap/>
            <w:vAlign w:val="center"/>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1</w:t>
            </w:r>
          </w:p>
        </w:tc>
        <w:tc>
          <w:tcPr>
            <w:tcW w:w="549" w:type="pct"/>
            <w:shd w:val="clear" w:color="auto" w:fill="auto"/>
            <w:noWrap/>
            <w:vAlign w:val="center"/>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2</w:t>
            </w:r>
          </w:p>
        </w:tc>
        <w:tc>
          <w:tcPr>
            <w:tcW w:w="715" w:type="pct"/>
            <w:shd w:val="clear" w:color="auto" w:fill="auto"/>
            <w:noWrap/>
            <w:vAlign w:val="center"/>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3</w:t>
            </w:r>
          </w:p>
        </w:tc>
        <w:tc>
          <w:tcPr>
            <w:tcW w:w="352" w:type="pct"/>
            <w:shd w:val="clear" w:color="auto" w:fill="auto"/>
            <w:noWrap/>
            <w:vAlign w:val="center"/>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4</w:t>
            </w:r>
          </w:p>
        </w:tc>
        <w:tc>
          <w:tcPr>
            <w:tcW w:w="352" w:type="pct"/>
            <w:shd w:val="clear" w:color="auto" w:fill="auto"/>
            <w:noWrap/>
            <w:vAlign w:val="center"/>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5</w:t>
            </w:r>
          </w:p>
        </w:tc>
        <w:tc>
          <w:tcPr>
            <w:tcW w:w="471" w:type="pct"/>
            <w:shd w:val="clear" w:color="auto" w:fill="auto"/>
            <w:noWrap/>
            <w:vAlign w:val="center"/>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6</w:t>
            </w:r>
          </w:p>
        </w:tc>
        <w:tc>
          <w:tcPr>
            <w:tcW w:w="492" w:type="pct"/>
            <w:shd w:val="clear" w:color="auto" w:fill="auto"/>
            <w:noWrap/>
            <w:vAlign w:val="center"/>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7</w:t>
            </w:r>
          </w:p>
        </w:tc>
        <w:tc>
          <w:tcPr>
            <w:tcW w:w="352" w:type="pct"/>
            <w:shd w:val="clear" w:color="auto" w:fill="auto"/>
            <w:noWrap/>
            <w:vAlign w:val="center"/>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8</w:t>
            </w:r>
          </w:p>
        </w:tc>
        <w:tc>
          <w:tcPr>
            <w:tcW w:w="248" w:type="pct"/>
            <w:shd w:val="clear" w:color="auto" w:fill="auto"/>
            <w:noWrap/>
            <w:vAlign w:val="center"/>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9</w:t>
            </w:r>
          </w:p>
        </w:tc>
        <w:tc>
          <w:tcPr>
            <w:tcW w:w="352" w:type="pct"/>
            <w:shd w:val="clear" w:color="auto" w:fill="auto"/>
            <w:noWrap/>
            <w:vAlign w:val="center"/>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10</w:t>
            </w:r>
          </w:p>
        </w:tc>
        <w:tc>
          <w:tcPr>
            <w:tcW w:w="471" w:type="pct"/>
            <w:shd w:val="clear" w:color="auto" w:fill="auto"/>
            <w:noWrap/>
            <w:vAlign w:val="center"/>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11</w:t>
            </w:r>
          </w:p>
        </w:tc>
        <w:tc>
          <w:tcPr>
            <w:tcW w:w="398" w:type="pct"/>
            <w:shd w:val="clear" w:color="auto" w:fill="auto"/>
            <w:noWrap/>
            <w:vAlign w:val="center"/>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12</w:t>
            </w:r>
          </w:p>
        </w:tc>
      </w:tr>
      <w:tr w:rsidR="00D54C2A" w:rsidRPr="00D54C2A" w:rsidTr="00DA16DA">
        <w:trPr>
          <w:trHeight w:val="315"/>
        </w:trPr>
        <w:tc>
          <w:tcPr>
            <w:tcW w:w="5000" w:type="pct"/>
            <w:gridSpan w:val="12"/>
            <w:shd w:val="clear" w:color="auto" w:fill="auto"/>
            <w:vAlign w:val="center"/>
            <w:hideMark/>
          </w:tcPr>
          <w:p w:rsidR="00D54C2A" w:rsidRPr="00D54C2A" w:rsidRDefault="00D54C2A" w:rsidP="00D54C2A">
            <w:pPr>
              <w:spacing w:after="0" w:line="240" w:lineRule="auto"/>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Раздел 1. Ремонт проезда</w:t>
            </w:r>
          </w:p>
        </w:tc>
      </w:tr>
      <w:tr w:rsidR="00D54C2A" w:rsidRPr="00D54C2A" w:rsidTr="00DA16DA">
        <w:trPr>
          <w:trHeight w:val="480"/>
        </w:trPr>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1</w:t>
            </w:r>
          </w:p>
        </w:tc>
        <w:tc>
          <w:tcPr>
            <w:tcW w:w="549" w:type="pct"/>
            <w:shd w:val="clear" w:color="auto" w:fill="auto"/>
            <w:hideMark/>
          </w:tcPr>
          <w:p w:rsidR="00D54C2A" w:rsidRPr="00D54C2A" w:rsidRDefault="00D54C2A" w:rsidP="00D54C2A">
            <w:pPr>
              <w:spacing w:after="0" w:line="240" w:lineRule="auto"/>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ГЭСН27-06-035-01</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b/>
                <w:bCs/>
                <w:color w:val="000000"/>
                <w:sz w:val="18"/>
                <w:szCs w:val="18"/>
                <w:lang w:eastAsia="ru-RU"/>
              </w:rPr>
            </w:pPr>
            <w:proofErr w:type="spellStart"/>
            <w:r w:rsidRPr="00D54C2A">
              <w:rPr>
                <w:rFonts w:ascii="Arial" w:eastAsia="Times New Roman" w:hAnsi="Arial" w:cs="Arial"/>
                <w:b/>
                <w:bCs/>
                <w:color w:val="000000"/>
                <w:sz w:val="18"/>
                <w:szCs w:val="18"/>
                <w:lang w:eastAsia="ru-RU"/>
              </w:rPr>
              <w:t>Подгрунтовочные</w:t>
            </w:r>
            <w:proofErr w:type="spellEnd"/>
            <w:r w:rsidRPr="00D54C2A">
              <w:rPr>
                <w:rFonts w:ascii="Arial" w:eastAsia="Times New Roman" w:hAnsi="Arial" w:cs="Arial"/>
                <w:b/>
                <w:bCs/>
                <w:color w:val="000000"/>
                <w:sz w:val="18"/>
                <w:szCs w:val="18"/>
                <w:lang w:eastAsia="ru-RU"/>
              </w:rPr>
              <w:t xml:space="preserve"> работы путем розлива битумной эмульсии с применением автогудронатора</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т</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0,6552</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1</w:t>
            </w: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0,6552</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r>
      <w:tr w:rsidR="00D54C2A" w:rsidRPr="00D54C2A" w:rsidTr="00DA16DA">
        <w:trPr>
          <w:trHeight w:val="315"/>
        </w:trPr>
        <w:tc>
          <w:tcPr>
            <w:tcW w:w="248" w:type="pct"/>
            <w:shd w:val="clear" w:color="auto" w:fill="auto"/>
            <w:vAlign w:val="center"/>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2</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ЭМ</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212,08</w:t>
            </w:r>
          </w:p>
        </w:tc>
      </w:tr>
      <w:tr w:rsidR="00D54C2A" w:rsidRPr="00D54C2A" w:rsidTr="00DA16DA">
        <w:trPr>
          <w:trHeight w:val="315"/>
        </w:trPr>
        <w:tc>
          <w:tcPr>
            <w:tcW w:w="248" w:type="pct"/>
            <w:shd w:val="clear" w:color="auto" w:fill="auto"/>
            <w:vAlign w:val="center"/>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proofErr w:type="spellStart"/>
            <w:r w:rsidRPr="00D54C2A">
              <w:rPr>
                <w:rFonts w:ascii="Arial" w:eastAsia="Times New Roman" w:hAnsi="Arial" w:cs="Arial"/>
                <w:sz w:val="18"/>
                <w:szCs w:val="18"/>
                <w:lang w:eastAsia="ru-RU"/>
              </w:rPr>
              <w:t>ОТ</w:t>
            </w:r>
            <w:proofErr w:type="gramStart"/>
            <w:r w:rsidRPr="00D54C2A">
              <w:rPr>
                <w:rFonts w:ascii="Arial" w:eastAsia="Times New Roman" w:hAnsi="Arial" w:cs="Arial"/>
                <w:sz w:val="18"/>
                <w:szCs w:val="18"/>
                <w:lang w:eastAsia="ru-RU"/>
              </w:rPr>
              <w:t>м</w:t>
            </w:r>
            <w:proofErr w:type="spellEnd"/>
            <w:r w:rsidRPr="00D54C2A">
              <w:rPr>
                <w:rFonts w:ascii="Arial" w:eastAsia="Times New Roman" w:hAnsi="Arial" w:cs="Arial"/>
                <w:sz w:val="18"/>
                <w:szCs w:val="18"/>
                <w:lang w:eastAsia="ru-RU"/>
              </w:rPr>
              <w:t>(</w:t>
            </w:r>
            <w:proofErr w:type="spellStart"/>
            <w:proofErr w:type="gramEnd"/>
            <w:r w:rsidRPr="00D54C2A">
              <w:rPr>
                <w:rFonts w:ascii="Arial" w:eastAsia="Times New Roman" w:hAnsi="Arial" w:cs="Arial"/>
                <w:sz w:val="18"/>
                <w:szCs w:val="18"/>
                <w:lang w:eastAsia="ru-RU"/>
              </w:rPr>
              <w:t>ЗТм</w:t>
            </w:r>
            <w:proofErr w:type="spellEnd"/>
            <w:r w:rsidRPr="00D54C2A">
              <w:rPr>
                <w:rFonts w:ascii="Arial" w:eastAsia="Times New Roman" w:hAnsi="Arial" w:cs="Arial"/>
                <w:sz w:val="18"/>
                <w:szCs w:val="18"/>
                <w:lang w:eastAsia="ru-RU"/>
              </w:rPr>
              <w:t>)</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чел</w:t>
            </w:r>
            <w:proofErr w:type="gramStart"/>
            <w:r w:rsidRPr="00D54C2A">
              <w:rPr>
                <w:rFonts w:ascii="Arial" w:eastAsia="Times New Roman" w:hAnsi="Arial" w:cs="Arial"/>
                <w:sz w:val="18"/>
                <w:szCs w:val="18"/>
                <w:lang w:eastAsia="ru-RU"/>
              </w:rPr>
              <w:t>.-</w:t>
            </w:r>
            <w:proofErr w:type="gramEnd"/>
            <w:r w:rsidRPr="00D54C2A">
              <w:rPr>
                <w:rFonts w:ascii="Arial" w:eastAsia="Times New Roman" w:hAnsi="Arial" w:cs="Arial"/>
                <w:sz w:val="18"/>
                <w:szCs w:val="18"/>
                <w:lang w:eastAsia="ru-RU"/>
              </w:rPr>
              <w:t>ч</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0,235872</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124,79</w:t>
            </w:r>
          </w:p>
        </w:tc>
      </w:tr>
      <w:tr w:rsidR="00D54C2A" w:rsidRPr="00D54C2A" w:rsidTr="00DA16DA">
        <w:trPr>
          <w:trHeight w:val="315"/>
        </w:trPr>
        <w:tc>
          <w:tcPr>
            <w:tcW w:w="248" w:type="pct"/>
            <w:shd w:val="clear" w:color="auto" w:fill="auto"/>
            <w:vAlign w:val="center"/>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91.08.02-003</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Автогудронаторы, емкость цистерны 6000 л</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roofErr w:type="spellStart"/>
            <w:r w:rsidRPr="00D54C2A">
              <w:rPr>
                <w:rFonts w:ascii="Arial" w:eastAsia="Times New Roman" w:hAnsi="Arial" w:cs="Arial"/>
                <w:sz w:val="18"/>
                <w:szCs w:val="18"/>
                <w:lang w:eastAsia="ru-RU"/>
              </w:rPr>
              <w:t>маш</w:t>
            </w:r>
            <w:proofErr w:type="gramStart"/>
            <w:r w:rsidRPr="00D54C2A">
              <w:rPr>
                <w:rFonts w:ascii="Arial" w:eastAsia="Times New Roman" w:hAnsi="Arial" w:cs="Arial"/>
                <w:sz w:val="18"/>
                <w:szCs w:val="18"/>
                <w:lang w:eastAsia="ru-RU"/>
              </w:rPr>
              <w:t>.ч</w:t>
            </w:r>
            <w:proofErr w:type="gramEnd"/>
            <w:r w:rsidRPr="00D54C2A">
              <w:rPr>
                <w:rFonts w:ascii="Arial" w:eastAsia="Times New Roman" w:hAnsi="Arial" w:cs="Arial"/>
                <w:sz w:val="18"/>
                <w:szCs w:val="18"/>
                <w:lang w:eastAsia="ru-RU"/>
              </w:rPr>
              <w:t>ас</w:t>
            </w:r>
            <w:proofErr w:type="spellEnd"/>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0,18</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0,117936</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1 303,10</w:t>
            </w: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1,38</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1 798,28</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212,08</w:t>
            </w:r>
          </w:p>
        </w:tc>
      </w:tr>
      <w:tr w:rsidR="00D54C2A" w:rsidRPr="00D54C2A" w:rsidTr="00DA16DA">
        <w:trPr>
          <w:trHeight w:val="315"/>
        </w:trPr>
        <w:tc>
          <w:tcPr>
            <w:tcW w:w="24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4-100-045</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proofErr w:type="spellStart"/>
            <w:r w:rsidRPr="00D54C2A">
              <w:rPr>
                <w:rFonts w:ascii="Arial" w:eastAsia="Times New Roman" w:hAnsi="Arial" w:cs="Arial"/>
                <w:sz w:val="18"/>
                <w:szCs w:val="18"/>
                <w:lang w:eastAsia="ru-RU"/>
              </w:rPr>
              <w:t>ОТ</w:t>
            </w:r>
            <w:proofErr w:type="gramStart"/>
            <w:r w:rsidRPr="00D54C2A">
              <w:rPr>
                <w:rFonts w:ascii="Arial" w:eastAsia="Times New Roman" w:hAnsi="Arial" w:cs="Arial"/>
                <w:sz w:val="18"/>
                <w:szCs w:val="18"/>
                <w:lang w:eastAsia="ru-RU"/>
              </w:rPr>
              <w:t>м</w:t>
            </w:r>
            <w:proofErr w:type="spellEnd"/>
            <w:r w:rsidRPr="00D54C2A">
              <w:rPr>
                <w:rFonts w:ascii="Arial" w:eastAsia="Times New Roman" w:hAnsi="Arial" w:cs="Arial"/>
                <w:sz w:val="18"/>
                <w:szCs w:val="18"/>
                <w:lang w:eastAsia="ru-RU"/>
              </w:rPr>
              <w:t>(</w:t>
            </w:r>
            <w:proofErr w:type="spellStart"/>
            <w:proofErr w:type="gramEnd"/>
            <w:r w:rsidRPr="00D54C2A">
              <w:rPr>
                <w:rFonts w:ascii="Arial" w:eastAsia="Times New Roman" w:hAnsi="Arial" w:cs="Arial"/>
                <w:sz w:val="18"/>
                <w:szCs w:val="18"/>
                <w:lang w:eastAsia="ru-RU"/>
              </w:rPr>
              <w:t>Зтм</w:t>
            </w:r>
            <w:proofErr w:type="spellEnd"/>
            <w:r w:rsidRPr="00D54C2A">
              <w:rPr>
                <w:rFonts w:ascii="Arial" w:eastAsia="Times New Roman" w:hAnsi="Arial" w:cs="Arial"/>
                <w:sz w:val="18"/>
                <w:szCs w:val="18"/>
                <w:lang w:eastAsia="ru-RU"/>
              </w:rPr>
              <w:t xml:space="preserve">) Средний разряд машинистов 4,5 </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чел</w:t>
            </w:r>
            <w:proofErr w:type="gramStart"/>
            <w:r w:rsidRPr="00D54C2A">
              <w:rPr>
                <w:rFonts w:ascii="Arial" w:eastAsia="Times New Roman" w:hAnsi="Arial" w:cs="Arial"/>
                <w:sz w:val="18"/>
                <w:szCs w:val="18"/>
                <w:lang w:eastAsia="ru-RU"/>
              </w:rPr>
              <w:t>.-</w:t>
            </w:r>
            <w:proofErr w:type="gramEnd"/>
            <w:r w:rsidRPr="00D54C2A">
              <w:rPr>
                <w:rFonts w:ascii="Arial" w:eastAsia="Times New Roman" w:hAnsi="Arial" w:cs="Arial"/>
                <w:sz w:val="18"/>
                <w:szCs w:val="18"/>
                <w:lang w:eastAsia="ru-RU"/>
              </w:rPr>
              <w:t>ч</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0,36</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0,235872</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529,06</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124,79</w:t>
            </w:r>
          </w:p>
        </w:tc>
      </w:tr>
      <w:tr w:rsidR="00D54C2A" w:rsidRPr="00D54C2A" w:rsidTr="00DA16DA">
        <w:trPr>
          <w:trHeight w:val="315"/>
        </w:trPr>
        <w:tc>
          <w:tcPr>
            <w:tcW w:w="248" w:type="pct"/>
            <w:shd w:val="clear" w:color="auto" w:fill="auto"/>
            <w:vAlign w:val="center"/>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4</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М</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15 108,52</w:t>
            </w:r>
          </w:p>
        </w:tc>
      </w:tr>
      <w:tr w:rsidR="00D54C2A" w:rsidRPr="00D54C2A" w:rsidTr="00DA16DA">
        <w:trPr>
          <w:trHeight w:val="315"/>
        </w:trPr>
        <w:tc>
          <w:tcPr>
            <w:tcW w:w="248" w:type="pct"/>
            <w:shd w:val="clear" w:color="auto" w:fill="auto"/>
            <w:vAlign w:val="center"/>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01.2.03.07-0023</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Эмульсия битумно-дорожная</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т</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1,03</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0,674856</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16 583,53</w:t>
            </w: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1,35</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22 387,77</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15 108,52</w:t>
            </w:r>
          </w:p>
        </w:tc>
      </w:tr>
      <w:tr w:rsidR="00D54C2A" w:rsidRPr="00D54C2A" w:rsidTr="00DA16DA">
        <w:trPr>
          <w:trHeight w:val="315"/>
        </w:trPr>
        <w:tc>
          <w:tcPr>
            <w:tcW w:w="248" w:type="pct"/>
            <w:shd w:val="clear" w:color="auto" w:fill="auto"/>
            <w:noWrap/>
            <w:vAlign w:val="bottom"/>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Итого прямые затраты</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15 445,39</w:t>
            </w:r>
          </w:p>
        </w:tc>
      </w:tr>
      <w:tr w:rsidR="00D54C2A" w:rsidRPr="00D54C2A" w:rsidTr="00DA16DA">
        <w:trPr>
          <w:trHeight w:val="315"/>
        </w:trPr>
        <w:tc>
          <w:tcPr>
            <w:tcW w:w="24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ФОТ</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124,79</w:t>
            </w:r>
          </w:p>
        </w:tc>
      </w:tr>
      <w:tr w:rsidR="00D54C2A" w:rsidRPr="00D54C2A" w:rsidTr="00DA16DA">
        <w:trPr>
          <w:trHeight w:val="315"/>
        </w:trPr>
        <w:tc>
          <w:tcPr>
            <w:tcW w:w="24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roofErr w:type="spellStart"/>
            <w:proofErr w:type="gramStart"/>
            <w:r w:rsidRPr="00D54C2A">
              <w:rPr>
                <w:rFonts w:ascii="Arial" w:eastAsia="Times New Roman" w:hAnsi="Arial" w:cs="Arial"/>
                <w:sz w:val="18"/>
                <w:szCs w:val="18"/>
                <w:lang w:eastAsia="ru-RU"/>
              </w:rPr>
              <w:t>Пр</w:t>
            </w:r>
            <w:proofErr w:type="spellEnd"/>
            <w:proofErr w:type="gramEnd"/>
            <w:r w:rsidRPr="00D54C2A">
              <w:rPr>
                <w:rFonts w:ascii="Arial" w:eastAsia="Times New Roman" w:hAnsi="Arial" w:cs="Arial"/>
                <w:sz w:val="18"/>
                <w:szCs w:val="18"/>
                <w:lang w:eastAsia="ru-RU"/>
              </w:rPr>
              <w:t>/812-021.0-3</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НР Автомобильные дороги</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148</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148</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184,69</w:t>
            </w:r>
          </w:p>
        </w:tc>
      </w:tr>
      <w:tr w:rsidR="00D54C2A" w:rsidRPr="00D54C2A" w:rsidTr="00DA16DA">
        <w:trPr>
          <w:trHeight w:val="315"/>
        </w:trPr>
        <w:tc>
          <w:tcPr>
            <w:tcW w:w="24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roofErr w:type="spellStart"/>
            <w:proofErr w:type="gramStart"/>
            <w:r w:rsidRPr="00D54C2A">
              <w:rPr>
                <w:rFonts w:ascii="Arial" w:eastAsia="Times New Roman" w:hAnsi="Arial" w:cs="Arial"/>
                <w:sz w:val="18"/>
                <w:szCs w:val="18"/>
                <w:lang w:eastAsia="ru-RU"/>
              </w:rPr>
              <w:t>Пр</w:t>
            </w:r>
            <w:proofErr w:type="spellEnd"/>
            <w:proofErr w:type="gramEnd"/>
            <w:r w:rsidRPr="00D54C2A">
              <w:rPr>
                <w:rFonts w:ascii="Arial" w:eastAsia="Times New Roman" w:hAnsi="Arial" w:cs="Arial"/>
                <w:sz w:val="18"/>
                <w:szCs w:val="18"/>
                <w:lang w:eastAsia="ru-RU"/>
              </w:rPr>
              <w:t>/774-021.0</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СП Автомобильные дороги</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134</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134</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167,22</w:t>
            </w:r>
          </w:p>
        </w:tc>
      </w:tr>
      <w:tr w:rsidR="00D54C2A" w:rsidRPr="00D54C2A" w:rsidTr="00DA16DA">
        <w:trPr>
          <w:trHeight w:val="315"/>
        </w:trPr>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549" w:type="pct"/>
            <w:shd w:val="clear" w:color="auto" w:fill="auto"/>
            <w:hideMark/>
          </w:tcPr>
          <w:p w:rsidR="00D54C2A" w:rsidRPr="00D54C2A" w:rsidRDefault="00D54C2A" w:rsidP="00D54C2A">
            <w:pPr>
              <w:spacing w:after="0" w:line="240" w:lineRule="auto"/>
              <w:rPr>
                <w:rFonts w:ascii="Arial" w:eastAsia="Times New Roman" w:hAnsi="Arial" w:cs="Arial"/>
                <w:b/>
                <w:bCs/>
                <w:color w:val="000000"/>
                <w:sz w:val="18"/>
                <w:szCs w:val="18"/>
                <w:lang w:eastAsia="ru-RU"/>
              </w:rPr>
            </w:pP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Всего по позиции</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24 110,65</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15 797,30</w:t>
            </w:r>
          </w:p>
        </w:tc>
      </w:tr>
      <w:tr w:rsidR="00D54C2A" w:rsidRPr="00D54C2A" w:rsidTr="00DA16DA">
        <w:trPr>
          <w:trHeight w:val="720"/>
        </w:trPr>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lastRenderedPageBreak/>
              <w:t>2</w:t>
            </w:r>
          </w:p>
        </w:tc>
        <w:tc>
          <w:tcPr>
            <w:tcW w:w="549" w:type="pct"/>
            <w:shd w:val="clear" w:color="auto" w:fill="auto"/>
            <w:hideMark/>
          </w:tcPr>
          <w:p w:rsidR="00D54C2A" w:rsidRPr="00D54C2A" w:rsidRDefault="00D54C2A" w:rsidP="00D54C2A">
            <w:pPr>
              <w:spacing w:after="0" w:line="240" w:lineRule="auto"/>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ГЭСНр68-02-002-02</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Устройство выравнивающего слоя из асфальтобетонной смеси: без применения укладчиков асфальтобетона</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100 т</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0,975</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1</w:t>
            </w: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0,975</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r>
      <w:tr w:rsidR="00D54C2A" w:rsidRPr="00D54C2A" w:rsidTr="00DA16DA">
        <w:trPr>
          <w:trHeight w:val="315"/>
        </w:trPr>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w:t>
            </w:r>
          </w:p>
        </w:tc>
        <w:tc>
          <w:tcPr>
            <w:tcW w:w="549" w:type="pct"/>
            <w:shd w:val="clear" w:color="auto" w:fill="auto"/>
            <w:hideMark/>
          </w:tcPr>
          <w:p w:rsidR="00D54C2A" w:rsidRPr="00D54C2A" w:rsidRDefault="00D54C2A" w:rsidP="00D54C2A">
            <w:pPr>
              <w:spacing w:after="0" w:line="240" w:lineRule="auto"/>
              <w:rPr>
                <w:rFonts w:ascii="Arial" w:eastAsia="Times New Roman" w:hAnsi="Arial" w:cs="Arial"/>
                <w:color w:val="000000"/>
                <w:sz w:val="18"/>
                <w:szCs w:val="18"/>
                <w:lang w:eastAsia="ru-RU"/>
              </w:rPr>
            </w:pPr>
          </w:p>
        </w:tc>
        <w:tc>
          <w:tcPr>
            <w:tcW w:w="4204" w:type="pct"/>
            <w:gridSpan w:val="10"/>
            <w:shd w:val="clear" w:color="auto" w:fill="auto"/>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Объем=97,5 / 100</w:t>
            </w:r>
          </w:p>
        </w:tc>
      </w:tr>
      <w:tr w:rsidR="00D54C2A" w:rsidRPr="00D54C2A" w:rsidTr="00DA16DA">
        <w:trPr>
          <w:trHeight w:val="315"/>
        </w:trPr>
        <w:tc>
          <w:tcPr>
            <w:tcW w:w="248" w:type="pct"/>
            <w:shd w:val="clear" w:color="auto" w:fill="auto"/>
            <w:vAlign w:val="center"/>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1</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О</w:t>
            </w:r>
            <w:proofErr w:type="gramStart"/>
            <w:r w:rsidRPr="00D54C2A">
              <w:rPr>
                <w:rFonts w:ascii="Arial" w:eastAsia="Times New Roman" w:hAnsi="Arial" w:cs="Arial"/>
                <w:sz w:val="18"/>
                <w:szCs w:val="18"/>
                <w:lang w:eastAsia="ru-RU"/>
              </w:rPr>
              <w:t>Т(</w:t>
            </w:r>
            <w:proofErr w:type="gramEnd"/>
            <w:r w:rsidRPr="00D54C2A">
              <w:rPr>
                <w:rFonts w:ascii="Arial" w:eastAsia="Times New Roman" w:hAnsi="Arial" w:cs="Arial"/>
                <w:sz w:val="18"/>
                <w:szCs w:val="18"/>
                <w:lang w:eastAsia="ru-RU"/>
              </w:rPr>
              <w:t>ЗТ)</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чел</w:t>
            </w:r>
            <w:proofErr w:type="gramStart"/>
            <w:r w:rsidRPr="00D54C2A">
              <w:rPr>
                <w:rFonts w:ascii="Arial" w:eastAsia="Times New Roman" w:hAnsi="Arial" w:cs="Arial"/>
                <w:sz w:val="18"/>
                <w:szCs w:val="18"/>
                <w:lang w:eastAsia="ru-RU"/>
              </w:rPr>
              <w:t>.-</w:t>
            </w:r>
            <w:proofErr w:type="gramEnd"/>
            <w:r w:rsidRPr="00D54C2A">
              <w:rPr>
                <w:rFonts w:ascii="Arial" w:eastAsia="Times New Roman" w:hAnsi="Arial" w:cs="Arial"/>
                <w:sz w:val="18"/>
                <w:szCs w:val="18"/>
                <w:lang w:eastAsia="ru-RU"/>
              </w:rPr>
              <w:t>ч</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53,235</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26 208,66</w:t>
            </w:r>
          </w:p>
        </w:tc>
      </w:tr>
      <w:tr w:rsidR="00D54C2A" w:rsidRPr="00D54C2A" w:rsidTr="00DA16DA">
        <w:trPr>
          <w:trHeight w:val="315"/>
        </w:trPr>
        <w:tc>
          <w:tcPr>
            <w:tcW w:w="248" w:type="pct"/>
            <w:shd w:val="clear" w:color="auto" w:fill="auto"/>
            <w:vAlign w:val="center"/>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1-100-40</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Средний разряд работы 4,0</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чел</w:t>
            </w:r>
            <w:proofErr w:type="gramStart"/>
            <w:r w:rsidRPr="00D54C2A">
              <w:rPr>
                <w:rFonts w:ascii="Arial" w:eastAsia="Times New Roman" w:hAnsi="Arial" w:cs="Arial"/>
                <w:sz w:val="18"/>
                <w:szCs w:val="18"/>
                <w:lang w:eastAsia="ru-RU"/>
              </w:rPr>
              <w:t>.-</w:t>
            </w:r>
            <w:proofErr w:type="gramEnd"/>
            <w:r w:rsidRPr="00D54C2A">
              <w:rPr>
                <w:rFonts w:ascii="Arial" w:eastAsia="Times New Roman" w:hAnsi="Arial" w:cs="Arial"/>
                <w:sz w:val="18"/>
                <w:szCs w:val="18"/>
                <w:lang w:eastAsia="ru-RU"/>
              </w:rPr>
              <w:t>ч</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54,6</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53,235</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492,32</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26 208,66</w:t>
            </w:r>
          </w:p>
        </w:tc>
      </w:tr>
      <w:tr w:rsidR="00D54C2A" w:rsidRPr="00D54C2A" w:rsidTr="00DA16DA">
        <w:trPr>
          <w:trHeight w:val="315"/>
        </w:trPr>
        <w:tc>
          <w:tcPr>
            <w:tcW w:w="248" w:type="pct"/>
            <w:shd w:val="clear" w:color="auto" w:fill="auto"/>
            <w:vAlign w:val="center"/>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2</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ЭМ</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45 381,10</w:t>
            </w:r>
          </w:p>
        </w:tc>
      </w:tr>
      <w:tr w:rsidR="00D54C2A" w:rsidRPr="00D54C2A" w:rsidTr="00DA16DA">
        <w:trPr>
          <w:trHeight w:val="315"/>
        </w:trPr>
        <w:tc>
          <w:tcPr>
            <w:tcW w:w="248" w:type="pct"/>
            <w:shd w:val="clear" w:color="auto" w:fill="auto"/>
            <w:vAlign w:val="center"/>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proofErr w:type="spellStart"/>
            <w:r w:rsidRPr="00D54C2A">
              <w:rPr>
                <w:rFonts w:ascii="Arial" w:eastAsia="Times New Roman" w:hAnsi="Arial" w:cs="Arial"/>
                <w:sz w:val="18"/>
                <w:szCs w:val="18"/>
                <w:lang w:eastAsia="ru-RU"/>
              </w:rPr>
              <w:t>ОТ</w:t>
            </w:r>
            <w:proofErr w:type="gramStart"/>
            <w:r w:rsidRPr="00D54C2A">
              <w:rPr>
                <w:rFonts w:ascii="Arial" w:eastAsia="Times New Roman" w:hAnsi="Arial" w:cs="Arial"/>
                <w:sz w:val="18"/>
                <w:szCs w:val="18"/>
                <w:lang w:eastAsia="ru-RU"/>
              </w:rPr>
              <w:t>м</w:t>
            </w:r>
            <w:proofErr w:type="spellEnd"/>
            <w:r w:rsidRPr="00D54C2A">
              <w:rPr>
                <w:rFonts w:ascii="Arial" w:eastAsia="Times New Roman" w:hAnsi="Arial" w:cs="Arial"/>
                <w:sz w:val="18"/>
                <w:szCs w:val="18"/>
                <w:lang w:eastAsia="ru-RU"/>
              </w:rPr>
              <w:t>(</w:t>
            </w:r>
            <w:proofErr w:type="spellStart"/>
            <w:proofErr w:type="gramEnd"/>
            <w:r w:rsidRPr="00D54C2A">
              <w:rPr>
                <w:rFonts w:ascii="Arial" w:eastAsia="Times New Roman" w:hAnsi="Arial" w:cs="Arial"/>
                <w:sz w:val="18"/>
                <w:szCs w:val="18"/>
                <w:lang w:eastAsia="ru-RU"/>
              </w:rPr>
              <w:t>ЗТм</w:t>
            </w:r>
            <w:proofErr w:type="spellEnd"/>
            <w:r w:rsidRPr="00D54C2A">
              <w:rPr>
                <w:rFonts w:ascii="Arial" w:eastAsia="Times New Roman" w:hAnsi="Arial" w:cs="Arial"/>
                <w:sz w:val="18"/>
                <w:szCs w:val="18"/>
                <w:lang w:eastAsia="ru-RU"/>
              </w:rPr>
              <w:t>)</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чел</w:t>
            </w:r>
            <w:proofErr w:type="gramStart"/>
            <w:r w:rsidRPr="00D54C2A">
              <w:rPr>
                <w:rFonts w:ascii="Arial" w:eastAsia="Times New Roman" w:hAnsi="Arial" w:cs="Arial"/>
                <w:sz w:val="18"/>
                <w:szCs w:val="18"/>
                <w:lang w:eastAsia="ru-RU"/>
              </w:rPr>
              <w:t>.-</w:t>
            </w:r>
            <w:proofErr w:type="gramEnd"/>
            <w:r w:rsidRPr="00D54C2A">
              <w:rPr>
                <w:rFonts w:ascii="Arial" w:eastAsia="Times New Roman" w:hAnsi="Arial" w:cs="Arial"/>
                <w:sz w:val="18"/>
                <w:szCs w:val="18"/>
                <w:lang w:eastAsia="ru-RU"/>
              </w:rPr>
              <w:t>ч</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19,6755</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12 183,36</w:t>
            </w:r>
          </w:p>
        </w:tc>
      </w:tr>
      <w:tr w:rsidR="00D54C2A" w:rsidRPr="00D54C2A" w:rsidTr="00DA16DA">
        <w:trPr>
          <w:trHeight w:val="315"/>
        </w:trPr>
        <w:tc>
          <w:tcPr>
            <w:tcW w:w="248" w:type="pct"/>
            <w:shd w:val="clear" w:color="auto" w:fill="auto"/>
            <w:vAlign w:val="center"/>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91.08.03-016</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Катки самоходные гладкие вибрационные, масса 8 т</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roofErr w:type="spellStart"/>
            <w:r w:rsidRPr="00D54C2A">
              <w:rPr>
                <w:rFonts w:ascii="Arial" w:eastAsia="Times New Roman" w:hAnsi="Arial" w:cs="Arial"/>
                <w:sz w:val="18"/>
                <w:szCs w:val="18"/>
                <w:lang w:eastAsia="ru-RU"/>
              </w:rPr>
              <w:t>маш</w:t>
            </w:r>
            <w:proofErr w:type="gramStart"/>
            <w:r w:rsidRPr="00D54C2A">
              <w:rPr>
                <w:rFonts w:ascii="Arial" w:eastAsia="Times New Roman" w:hAnsi="Arial" w:cs="Arial"/>
                <w:sz w:val="18"/>
                <w:szCs w:val="18"/>
                <w:lang w:eastAsia="ru-RU"/>
              </w:rPr>
              <w:t>.ч</w:t>
            </w:r>
            <w:proofErr w:type="gramEnd"/>
            <w:r w:rsidRPr="00D54C2A">
              <w:rPr>
                <w:rFonts w:ascii="Arial" w:eastAsia="Times New Roman" w:hAnsi="Arial" w:cs="Arial"/>
                <w:sz w:val="18"/>
                <w:szCs w:val="18"/>
                <w:lang w:eastAsia="ru-RU"/>
              </w:rPr>
              <w:t>ас</w:t>
            </w:r>
            <w:proofErr w:type="spellEnd"/>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7,48</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7,293</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2 000,46</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14 589,35</w:t>
            </w:r>
          </w:p>
        </w:tc>
      </w:tr>
      <w:tr w:rsidR="00D54C2A" w:rsidRPr="00D54C2A" w:rsidTr="00DA16DA">
        <w:trPr>
          <w:trHeight w:val="315"/>
        </w:trPr>
        <w:tc>
          <w:tcPr>
            <w:tcW w:w="24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4-100-050</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proofErr w:type="spellStart"/>
            <w:r w:rsidRPr="00D54C2A">
              <w:rPr>
                <w:rFonts w:ascii="Arial" w:eastAsia="Times New Roman" w:hAnsi="Arial" w:cs="Arial"/>
                <w:sz w:val="18"/>
                <w:szCs w:val="18"/>
                <w:lang w:eastAsia="ru-RU"/>
              </w:rPr>
              <w:t>ОТ</w:t>
            </w:r>
            <w:proofErr w:type="gramStart"/>
            <w:r w:rsidRPr="00D54C2A">
              <w:rPr>
                <w:rFonts w:ascii="Arial" w:eastAsia="Times New Roman" w:hAnsi="Arial" w:cs="Arial"/>
                <w:sz w:val="18"/>
                <w:szCs w:val="18"/>
                <w:lang w:eastAsia="ru-RU"/>
              </w:rPr>
              <w:t>м</w:t>
            </w:r>
            <w:proofErr w:type="spellEnd"/>
            <w:r w:rsidRPr="00D54C2A">
              <w:rPr>
                <w:rFonts w:ascii="Arial" w:eastAsia="Times New Roman" w:hAnsi="Arial" w:cs="Arial"/>
                <w:sz w:val="18"/>
                <w:szCs w:val="18"/>
                <w:lang w:eastAsia="ru-RU"/>
              </w:rPr>
              <w:t>(</w:t>
            </w:r>
            <w:proofErr w:type="spellStart"/>
            <w:proofErr w:type="gramEnd"/>
            <w:r w:rsidRPr="00D54C2A">
              <w:rPr>
                <w:rFonts w:ascii="Arial" w:eastAsia="Times New Roman" w:hAnsi="Arial" w:cs="Arial"/>
                <w:sz w:val="18"/>
                <w:szCs w:val="18"/>
                <w:lang w:eastAsia="ru-RU"/>
              </w:rPr>
              <w:t>Зтм</w:t>
            </w:r>
            <w:proofErr w:type="spellEnd"/>
            <w:r w:rsidRPr="00D54C2A">
              <w:rPr>
                <w:rFonts w:ascii="Arial" w:eastAsia="Times New Roman" w:hAnsi="Arial" w:cs="Arial"/>
                <w:sz w:val="18"/>
                <w:szCs w:val="18"/>
                <w:lang w:eastAsia="ru-RU"/>
              </w:rPr>
              <w:t xml:space="preserve">) Средний разряд машинистов 5 </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чел</w:t>
            </w:r>
            <w:proofErr w:type="gramStart"/>
            <w:r w:rsidRPr="00D54C2A">
              <w:rPr>
                <w:rFonts w:ascii="Arial" w:eastAsia="Times New Roman" w:hAnsi="Arial" w:cs="Arial"/>
                <w:sz w:val="18"/>
                <w:szCs w:val="18"/>
                <w:lang w:eastAsia="ru-RU"/>
              </w:rPr>
              <w:t>.-</w:t>
            </w:r>
            <w:proofErr w:type="gramEnd"/>
            <w:r w:rsidRPr="00D54C2A">
              <w:rPr>
                <w:rFonts w:ascii="Arial" w:eastAsia="Times New Roman" w:hAnsi="Arial" w:cs="Arial"/>
                <w:sz w:val="18"/>
                <w:szCs w:val="18"/>
                <w:lang w:eastAsia="ru-RU"/>
              </w:rPr>
              <w:t>ч</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7,48</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7,293</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565,80</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4 126,38</w:t>
            </w:r>
          </w:p>
        </w:tc>
      </w:tr>
      <w:tr w:rsidR="00D54C2A" w:rsidRPr="00D54C2A" w:rsidTr="00DA16DA">
        <w:trPr>
          <w:trHeight w:val="480"/>
        </w:trPr>
        <w:tc>
          <w:tcPr>
            <w:tcW w:w="248" w:type="pct"/>
            <w:shd w:val="clear" w:color="auto" w:fill="auto"/>
            <w:vAlign w:val="center"/>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91.08.03-018</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Катки самоходные гладкие вибрационные, масса 13 т</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roofErr w:type="spellStart"/>
            <w:r w:rsidRPr="00D54C2A">
              <w:rPr>
                <w:rFonts w:ascii="Arial" w:eastAsia="Times New Roman" w:hAnsi="Arial" w:cs="Arial"/>
                <w:sz w:val="18"/>
                <w:szCs w:val="18"/>
                <w:lang w:eastAsia="ru-RU"/>
              </w:rPr>
              <w:t>маш</w:t>
            </w:r>
            <w:proofErr w:type="gramStart"/>
            <w:r w:rsidRPr="00D54C2A">
              <w:rPr>
                <w:rFonts w:ascii="Arial" w:eastAsia="Times New Roman" w:hAnsi="Arial" w:cs="Arial"/>
                <w:sz w:val="18"/>
                <w:szCs w:val="18"/>
                <w:lang w:eastAsia="ru-RU"/>
              </w:rPr>
              <w:t>.ч</w:t>
            </w:r>
            <w:proofErr w:type="gramEnd"/>
            <w:r w:rsidRPr="00D54C2A">
              <w:rPr>
                <w:rFonts w:ascii="Arial" w:eastAsia="Times New Roman" w:hAnsi="Arial" w:cs="Arial"/>
                <w:sz w:val="18"/>
                <w:szCs w:val="18"/>
                <w:lang w:eastAsia="ru-RU"/>
              </w:rPr>
              <w:t>ас</w:t>
            </w:r>
            <w:proofErr w:type="spellEnd"/>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11,9</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11,6025</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1 753,85</w:t>
            </w: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1,46</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2 560,62</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29 709,59</w:t>
            </w:r>
          </w:p>
        </w:tc>
      </w:tr>
      <w:tr w:rsidR="00D54C2A" w:rsidRPr="00D54C2A" w:rsidTr="00DA16DA">
        <w:trPr>
          <w:trHeight w:val="315"/>
        </w:trPr>
        <w:tc>
          <w:tcPr>
            <w:tcW w:w="24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4-100-060</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proofErr w:type="spellStart"/>
            <w:r w:rsidRPr="00D54C2A">
              <w:rPr>
                <w:rFonts w:ascii="Arial" w:eastAsia="Times New Roman" w:hAnsi="Arial" w:cs="Arial"/>
                <w:sz w:val="18"/>
                <w:szCs w:val="18"/>
                <w:lang w:eastAsia="ru-RU"/>
              </w:rPr>
              <w:t>ОТ</w:t>
            </w:r>
            <w:proofErr w:type="gramStart"/>
            <w:r w:rsidRPr="00D54C2A">
              <w:rPr>
                <w:rFonts w:ascii="Arial" w:eastAsia="Times New Roman" w:hAnsi="Arial" w:cs="Arial"/>
                <w:sz w:val="18"/>
                <w:szCs w:val="18"/>
                <w:lang w:eastAsia="ru-RU"/>
              </w:rPr>
              <w:t>м</w:t>
            </w:r>
            <w:proofErr w:type="spellEnd"/>
            <w:r w:rsidRPr="00D54C2A">
              <w:rPr>
                <w:rFonts w:ascii="Arial" w:eastAsia="Times New Roman" w:hAnsi="Arial" w:cs="Arial"/>
                <w:sz w:val="18"/>
                <w:szCs w:val="18"/>
                <w:lang w:eastAsia="ru-RU"/>
              </w:rPr>
              <w:t>(</w:t>
            </w:r>
            <w:proofErr w:type="spellStart"/>
            <w:proofErr w:type="gramEnd"/>
            <w:r w:rsidRPr="00D54C2A">
              <w:rPr>
                <w:rFonts w:ascii="Arial" w:eastAsia="Times New Roman" w:hAnsi="Arial" w:cs="Arial"/>
                <w:sz w:val="18"/>
                <w:szCs w:val="18"/>
                <w:lang w:eastAsia="ru-RU"/>
              </w:rPr>
              <w:t>Зтм</w:t>
            </w:r>
            <w:proofErr w:type="spellEnd"/>
            <w:r w:rsidRPr="00D54C2A">
              <w:rPr>
                <w:rFonts w:ascii="Arial" w:eastAsia="Times New Roman" w:hAnsi="Arial" w:cs="Arial"/>
                <w:sz w:val="18"/>
                <w:szCs w:val="18"/>
                <w:lang w:eastAsia="ru-RU"/>
              </w:rPr>
              <w:t xml:space="preserve">) Средний разряд машинистов 6 </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чел</w:t>
            </w:r>
            <w:proofErr w:type="gramStart"/>
            <w:r w:rsidRPr="00D54C2A">
              <w:rPr>
                <w:rFonts w:ascii="Arial" w:eastAsia="Times New Roman" w:hAnsi="Arial" w:cs="Arial"/>
                <w:sz w:val="18"/>
                <w:szCs w:val="18"/>
                <w:lang w:eastAsia="ru-RU"/>
              </w:rPr>
              <w:t>.-</w:t>
            </w:r>
            <w:proofErr w:type="gramEnd"/>
            <w:r w:rsidRPr="00D54C2A">
              <w:rPr>
                <w:rFonts w:ascii="Arial" w:eastAsia="Times New Roman" w:hAnsi="Arial" w:cs="Arial"/>
                <w:sz w:val="18"/>
                <w:szCs w:val="18"/>
                <w:lang w:eastAsia="ru-RU"/>
              </w:rPr>
              <w:t>ч</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11,9</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11,6025</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661,32</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7 672,97</w:t>
            </w:r>
          </w:p>
        </w:tc>
      </w:tr>
      <w:tr w:rsidR="00D54C2A" w:rsidRPr="00D54C2A" w:rsidTr="00DA16DA">
        <w:trPr>
          <w:trHeight w:val="480"/>
        </w:trPr>
        <w:tc>
          <w:tcPr>
            <w:tcW w:w="248" w:type="pct"/>
            <w:shd w:val="clear" w:color="auto" w:fill="auto"/>
            <w:vAlign w:val="center"/>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91.13.01-038</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Машины поливомоечные, вместимость цистерны 6 м3</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roofErr w:type="spellStart"/>
            <w:r w:rsidRPr="00D54C2A">
              <w:rPr>
                <w:rFonts w:ascii="Arial" w:eastAsia="Times New Roman" w:hAnsi="Arial" w:cs="Arial"/>
                <w:sz w:val="18"/>
                <w:szCs w:val="18"/>
                <w:lang w:eastAsia="ru-RU"/>
              </w:rPr>
              <w:t>маш</w:t>
            </w:r>
            <w:proofErr w:type="gramStart"/>
            <w:r w:rsidRPr="00D54C2A">
              <w:rPr>
                <w:rFonts w:ascii="Arial" w:eastAsia="Times New Roman" w:hAnsi="Arial" w:cs="Arial"/>
                <w:sz w:val="18"/>
                <w:szCs w:val="18"/>
                <w:lang w:eastAsia="ru-RU"/>
              </w:rPr>
              <w:t>.ч</w:t>
            </w:r>
            <w:proofErr w:type="gramEnd"/>
            <w:r w:rsidRPr="00D54C2A">
              <w:rPr>
                <w:rFonts w:ascii="Arial" w:eastAsia="Times New Roman" w:hAnsi="Arial" w:cs="Arial"/>
                <w:sz w:val="18"/>
                <w:szCs w:val="18"/>
                <w:lang w:eastAsia="ru-RU"/>
              </w:rPr>
              <w:t>ас</w:t>
            </w:r>
            <w:proofErr w:type="spellEnd"/>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0,8</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0,78</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1 043,14</w:t>
            </w: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1,33</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1 387,38</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1 082,16</w:t>
            </w:r>
          </w:p>
        </w:tc>
      </w:tr>
      <w:tr w:rsidR="00D54C2A" w:rsidRPr="00D54C2A" w:rsidTr="00DA16DA">
        <w:trPr>
          <w:trHeight w:val="315"/>
        </w:trPr>
        <w:tc>
          <w:tcPr>
            <w:tcW w:w="24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4-100-040</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proofErr w:type="spellStart"/>
            <w:r w:rsidRPr="00D54C2A">
              <w:rPr>
                <w:rFonts w:ascii="Arial" w:eastAsia="Times New Roman" w:hAnsi="Arial" w:cs="Arial"/>
                <w:sz w:val="18"/>
                <w:szCs w:val="18"/>
                <w:lang w:eastAsia="ru-RU"/>
              </w:rPr>
              <w:t>ОТ</w:t>
            </w:r>
            <w:proofErr w:type="gramStart"/>
            <w:r w:rsidRPr="00D54C2A">
              <w:rPr>
                <w:rFonts w:ascii="Arial" w:eastAsia="Times New Roman" w:hAnsi="Arial" w:cs="Arial"/>
                <w:sz w:val="18"/>
                <w:szCs w:val="18"/>
                <w:lang w:eastAsia="ru-RU"/>
              </w:rPr>
              <w:t>м</w:t>
            </w:r>
            <w:proofErr w:type="spellEnd"/>
            <w:r w:rsidRPr="00D54C2A">
              <w:rPr>
                <w:rFonts w:ascii="Arial" w:eastAsia="Times New Roman" w:hAnsi="Arial" w:cs="Arial"/>
                <w:sz w:val="18"/>
                <w:szCs w:val="18"/>
                <w:lang w:eastAsia="ru-RU"/>
              </w:rPr>
              <w:t>(</w:t>
            </w:r>
            <w:proofErr w:type="spellStart"/>
            <w:proofErr w:type="gramEnd"/>
            <w:r w:rsidRPr="00D54C2A">
              <w:rPr>
                <w:rFonts w:ascii="Arial" w:eastAsia="Times New Roman" w:hAnsi="Arial" w:cs="Arial"/>
                <w:sz w:val="18"/>
                <w:szCs w:val="18"/>
                <w:lang w:eastAsia="ru-RU"/>
              </w:rPr>
              <w:t>Зтм</w:t>
            </w:r>
            <w:proofErr w:type="spellEnd"/>
            <w:r w:rsidRPr="00D54C2A">
              <w:rPr>
                <w:rFonts w:ascii="Arial" w:eastAsia="Times New Roman" w:hAnsi="Arial" w:cs="Arial"/>
                <w:sz w:val="18"/>
                <w:szCs w:val="18"/>
                <w:lang w:eastAsia="ru-RU"/>
              </w:rPr>
              <w:t xml:space="preserve">) Средний разряд машинистов 4 </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чел</w:t>
            </w:r>
            <w:proofErr w:type="gramStart"/>
            <w:r w:rsidRPr="00D54C2A">
              <w:rPr>
                <w:rFonts w:ascii="Arial" w:eastAsia="Times New Roman" w:hAnsi="Arial" w:cs="Arial"/>
                <w:sz w:val="18"/>
                <w:szCs w:val="18"/>
                <w:lang w:eastAsia="ru-RU"/>
              </w:rPr>
              <w:t>.-</w:t>
            </w:r>
            <w:proofErr w:type="gramEnd"/>
            <w:r w:rsidRPr="00D54C2A">
              <w:rPr>
                <w:rFonts w:ascii="Arial" w:eastAsia="Times New Roman" w:hAnsi="Arial" w:cs="Arial"/>
                <w:sz w:val="18"/>
                <w:szCs w:val="18"/>
                <w:lang w:eastAsia="ru-RU"/>
              </w:rPr>
              <w:t>ч</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0,8</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0,78</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492,32</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384,01</w:t>
            </w:r>
          </w:p>
        </w:tc>
      </w:tr>
      <w:tr w:rsidR="00D54C2A" w:rsidRPr="00D54C2A" w:rsidTr="00DA16DA">
        <w:trPr>
          <w:trHeight w:val="315"/>
        </w:trPr>
        <w:tc>
          <w:tcPr>
            <w:tcW w:w="248" w:type="pct"/>
            <w:shd w:val="clear" w:color="auto" w:fill="auto"/>
            <w:vAlign w:val="center"/>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4</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М</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330,44</w:t>
            </w:r>
          </w:p>
        </w:tc>
      </w:tr>
      <w:tr w:rsidR="00D54C2A" w:rsidRPr="00D54C2A" w:rsidTr="00DA16DA">
        <w:trPr>
          <w:trHeight w:val="315"/>
        </w:trPr>
        <w:tc>
          <w:tcPr>
            <w:tcW w:w="248" w:type="pct"/>
            <w:shd w:val="clear" w:color="auto" w:fill="auto"/>
            <w:vAlign w:val="center"/>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01.3.01.03-0002</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Керосин для технических целей</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т</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0,005</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0,004875</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62 186,75</w:t>
            </w: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1,09</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67 783,56</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330,44</w:t>
            </w:r>
          </w:p>
        </w:tc>
      </w:tr>
      <w:tr w:rsidR="00D54C2A" w:rsidRPr="00D54C2A" w:rsidTr="00DA16DA">
        <w:trPr>
          <w:trHeight w:val="315"/>
        </w:trPr>
        <w:tc>
          <w:tcPr>
            <w:tcW w:w="248" w:type="pct"/>
            <w:shd w:val="clear" w:color="auto" w:fill="auto"/>
            <w:hideMark/>
          </w:tcPr>
          <w:p w:rsidR="00D54C2A" w:rsidRPr="00D54C2A" w:rsidRDefault="00D54C2A" w:rsidP="00D54C2A">
            <w:pPr>
              <w:spacing w:after="0" w:line="240" w:lineRule="auto"/>
              <w:jc w:val="right"/>
              <w:rPr>
                <w:rFonts w:ascii="Arial" w:eastAsia="Times New Roman" w:hAnsi="Arial" w:cs="Arial"/>
                <w:i/>
                <w:iCs/>
                <w:sz w:val="18"/>
                <w:szCs w:val="18"/>
                <w:lang w:eastAsia="ru-RU"/>
              </w:rPr>
            </w:pPr>
            <w:r w:rsidRPr="00D54C2A">
              <w:rPr>
                <w:rFonts w:ascii="Arial" w:eastAsia="Times New Roman" w:hAnsi="Arial" w:cs="Arial"/>
                <w:i/>
                <w:iCs/>
                <w:sz w:val="18"/>
                <w:szCs w:val="18"/>
                <w:lang w:eastAsia="ru-RU"/>
              </w:rPr>
              <w:t>Н</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i/>
                <w:iCs/>
                <w:sz w:val="18"/>
                <w:szCs w:val="18"/>
                <w:lang w:eastAsia="ru-RU"/>
              </w:rPr>
            </w:pPr>
            <w:r w:rsidRPr="00D54C2A">
              <w:rPr>
                <w:rFonts w:ascii="Arial" w:eastAsia="Times New Roman" w:hAnsi="Arial" w:cs="Arial"/>
                <w:i/>
                <w:iCs/>
                <w:sz w:val="18"/>
                <w:szCs w:val="18"/>
                <w:lang w:eastAsia="ru-RU"/>
              </w:rPr>
              <w:t>04.2.01.02</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i/>
                <w:iCs/>
                <w:sz w:val="18"/>
                <w:szCs w:val="18"/>
                <w:lang w:eastAsia="ru-RU"/>
              </w:rPr>
            </w:pPr>
            <w:r w:rsidRPr="00D54C2A">
              <w:rPr>
                <w:rFonts w:ascii="Arial" w:eastAsia="Times New Roman" w:hAnsi="Arial" w:cs="Arial"/>
                <w:i/>
                <w:iCs/>
                <w:sz w:val="18"/>
                <w:szCs w:val="18"/>
                <w:lang w:eastAsia="ru-RU"/>
              </w:rPr>
              <w:t>Смеси асфальтобетонные горячие пористые</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i/>
                <w:iCs/>
                <w:sz w:val="18"/>
                <w:szCs w:val="18"/>
                <w:lang w:eastAsia="ru-RU"/>
              </w:rPr>
            </w:pPr>
            <w:r w:rsidRPr="00D54C2A">
              <w:rPr>
                <w:rFonts w:ascii="Arial" w:eastAsia="Times New Roman" w:hAnsi="Arial" w:cs="Arial"/>
                <w:i/>
                <w:iCs/>
                <w:sz w:val="18"/>
                <w:szCs w:val="18"/>
                <w:lang w:eastAsia="ru-RU"/>
              </w:rPr>
              <w:t>т</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i/>
                <w:iCs/>
                <w:sz w:val="18"/>
                <w:szCs w:val="18"/>
                <w:lang w:eastAsia="ru-RU"/>
              </w:rPr>
            </w:pPr>
            <w:r w:rsidRPr="00D54C2A">
              <w:rPr>
                <w:rFonts w:ascii="Arial" w:eastAsia="Times New Roman" w:hAnsi="Arial" w:cs="Arial"/>
                <w:i/>
                <w:iCs/>
                <w:sz w:val="18"/>
                <w:szCs w:val="18"/>
                <w:lang w:eastAsia="ru-RU"/>
              </w:rPr>
              <w:t>101</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i/>
                <w:iCs/>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i/>
                <w:iCs/>
                <w:sz w:val="18"/>
                <w:szCs w:val="18"/>
                <w:lang w:eastAsia="ru-RU"/>
              </w:rPr>
            </w:pPr>
            <w:r w:rsidRPr="00D54C2A">
              <w:rPr>
                <w:rFonts w:ascii="Arial" w:eastAsia="Times New Roman" w:hAnsi="Arial" w:cs="Arial"/>
                <w:i/>
                <w:iCs/>
                <w:sz w:val="18"/>
                <w:szCs w:val="18"/>
                <w:lang w:eastAsia="ru-RU"/>
              </w:rPr>
              <w:t>98,475</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i/>
                <w:iCs/>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i/>
                <w:iCs/>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i/>
                <w:iCs/>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i/>
                <w:iCs/>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i/>
                <w:iCs/>
                <w:sz w:val="18"/>
                <w:szCs w:val="18"/>
                <w:lang w:eastAsia="ru-RU"/>
              </w:rPr>
            </w:pPr>
            <w:r w:rsidRPr="00D54C2A">
              <w:rPr>
                <w:rFonts w:ascii="Arial" w:eastAsia="Times New Roman" w:hAnsi="Arial" w:cs="Arial"/>
                <w:i/>
                <w:iCs/>
                <w:sz w:val="18"/>
                <w:szCs w:val="18"/>
                <w:lang w:eastAsia="ru-RU"/>
              </w:rPr>
              <w:t> </w:t>
            </w:r>
          </w:p>
        </w:tc>
      </w:tr>
      <w:tr w:rsidR="00D54C2A" w:rsidRPr="00D54C2A" w:rsidTr="00DA16DA">
        <w:trPr>
          <w:trHeight w:val="315"/>
        </w:trPr>
        <w:tc>
          <w:tcPr>
            <w:tcW w:w="248" w:type="pct"/>
            <w:shd w:val="clear" w:color="auto" w:fill="auto"/>
            <w:noWrap/>
            <w:vAlign w:val="bottom"/>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Итого прямые затраты</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84 103,56</w:t>
            </w:r>
          </w:p>
        </w:tc>
      </w:tr>
      <w:tr w:rsidR="00D54C2A" w:rsidRPr="00D54C2A" w:rsidTr="00DA16DA">
        <w:trPr>
          <w:trHeight w:val="315"/>
        </w:trPr>
        <w:tc>
          <w:tcPr>
            <w:tcW w:w="24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ФОТ</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38 392,02</w:t>
            </w:r>
          </w:p>
        </w:tc>
      </w:tr>
      <w:tr w:rsidR="00D54C2A" w:rsidRPr="00D54C2A" w:rsidTr="00DA16DA">
        <w:trPr>
          <w:trHeight w:val="315"/>
        </w:trPr>
        <w:tc>
          <w:tcPr>
            <w:tcW w:w="24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roofErr w:type="spellStart"/>
            <w:proofErr w:type="gramStart"/>
            <w:r w:rsidRPr="00D54C2A">
              <w:rPr>
                <w:rFonts w:ascii="Arial" w:eastAsia="Times New Roman" w:hAnsi="Arial" w:cs="Arial"/>
                <w:sz w:val="18"/>
                <w:szCs w:val="18"/>
                <w:lang w:eastAsia="ru-RU"/>
              </w:rPr>
              <w:t>Пр</w:t>
            </w:r>
            <w:proofErr w:type="spellEnd"/>
            <w:proofErr w:type="gramEnd"/>
            <w:r w:rsidRPr="00D54C2A">
              <w:rPr>
                <w:rFonts w:ascii="Arial" w:eastAsia="Times New Roman" w:hAnsi="Arial" w:cs="Arial"/>
                <w:sz w:val="18"/>
                <w:szCs w:val="18"/>
                <w:lang w:eastAsia="ru-RU"/>
              </w:rPr>
              <w:t>/812-102.0-3</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НР Благоустройство (</w:t>
            </w:r>
            <w:proofErr w:type="gramStart"/>
            <w:r w:rsidRPr="00D54C2A">
              <w:rPr>
                <w:rFonts w:ascii="Arial" w:eastAsia="Times New Roman" w:hAnsi="Arial" w:cs="Arial"/>
                <w:sz w:val="18"/>
                <w:szCs w:val="18"/>
                <w:lang w:eastAsia="ru-RU"/>
              </w:rPr>
              <w:t>ремонтно-строительные</w:t>
            </w:r>
            <w:proofErr w:type="gramEnd"/>
            <w:r w:rsidRPr="00D54C2A">
              <w:rPr>
                <w:rFonts w:ascii="Arial" w:eastAsia="Times New Roman" w:hAnsi="Arial" w:cs="Arial"/>
                <w:sz w:val="18"/>
                <w:szCs w:val="18"/>
                <w:lang w:eastAsia="ru-RU"/>
              </w:rPr>
              <w:t>)</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103</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103</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39 543,78</w:t>
            </w:r>
          </w:p>
        </w:tc>
      </w:tr>
      <w:tr w:rsidR="00D54C2A" w:rsidRPr="00D54C2A" w:rsidTr="00DA16DA">
        <w:trPr>
          <w:trHeight w:val="315"/>
        </w:trPr>
        <w:tc>
          <w:tcPr>
            <w:tcW w:w="24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roofErr w:type="spellStart"/>
            <w:proofErr w:type="gramStart"/>
            <w:r w:rsidRPr="00D54C2A">
              <w:rPr>
                <w:rFonts w:ascii="Arial" w:eastAsia="Times New Roman" w:hAnsi="Arial" w:cs="Arial"/>
                <w:sz w:val="18"/>
                <w:szCs w:val="18"/>
                <w:lang w:eastAsia="ru-RU"/>
              </w:rPr>
              <w:t>Пр</w:t>
            </w:r>
            <w:proofErr w:type="spellEnd"/>
            <w:proofErr w:type="gramEnd"/>
            <w:r w:rsidRPr="00D54C2A">
              <w:rPr>
                <w:rFonts w:ascii="Arial" w:eastAsia="Times New Roman" w:hAnsi="Arial" w:cs="Arial"/>
                <w:sz w:val="18"/>
                <w:szCs w:val="18"/>
                <w:lang w:eastAsia="ru-RU"/>
              </w:rPr>
              <w:t>/774-102.0</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СП Благоустройство (ремонтно-строительные)</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54</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54</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20 731,69</w:t>
            </w:r>
          </w:p>
        </w:tc>
      </w:tr>
      <w:tr w:rsidR="00D54C2A" w:rsidRPr="00D54C2A" w:rsidTr="00DA16DA">
        <w:trPr>
          <w:trHeight w:val="315"/>
        </w:trPr>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lastRenderedPageBreak/>
              <w:t> </w:t>
            </w:r>
          </w:p>
        </w:tc>
        <w:tc>
          <w:tcPr>
            <w:tcW w:w="549" w:type="pct"/>
            <w:shd w:val="clear" w:color="auto" w:fill="auto"/>
            <w:hideMark/>
          </w:tcPr>
          <w:p w:rsidR="00D54C2A" w:rsidRPr="00D54C2A" w:rsidRDefault="00D54C2A" w:rsidP="00D54C2A">
            <w:pPr>
              <w:spacing w:after="0" w:line="240" w:lineRule="auto"/>
              <w:rPr>
                <w:rFonts w:ascii="Arial" w:eastAsia="Times New Roman" w:hAnsi="Arial" w:cs="Arial"/>
                <w:b/>
                <w:bCs/>
                <w:color w:val="000000"/>
                <w:sz w:val="18"/>
                <w:szCs w:val="18"/>
                <w:lang w:eastAsia="ru-RU"/>
              </w:rPr>
            </w:pP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Всего по позиции</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148 081,06</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144 379,03</w:t>
            </w:r>
          </w:p>
        </w:tc>
      </w:tr>
      <w:tr w:rsidR="00D54C2A" w:rsidRPr="00D54C2A" w:rsidTr="00DA16DA">
        <w:trPr>
          <w:trHeight w:val="480"/>
        </w:trPr>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2.1</w:t>
            </w:r>
          </w:p>
        </w:tc>
        <w:tc>
          <w:tcPr>
            <w:tcW w:w="549" w:type="pct"/>
            <w:shd w:val="clear" w:color="auto" w:fill="auto"/>
            <w:hideMark/>
          </w:tcPr>
          <w:p w:rsidR="00D54C2A" w:rsidRPr="00D54C2A" w:rsidRDefault="00D54C2A" w:rsidP="00D54C2A">
            <w:pPr>
              <w:spacing w:after="0" w:line="240" w:lineRule="auto"/>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ФСБЦ-04.2.01.01-1230</w:t>
            </w:r>
            <w:r w:rsidRPr="00D54C2A">
              <w:rPr>
                <w:rFonts w:ascii="Arial" w:eastAsia="Times New Roman" w:hAnsi="Arial" w:cs="Arial"/>
                <w:b/>
                <w:bCs/>
                <w:color w:val="000000"/>
                <w:sz w:val="18"/>
                <w:szCs w:val="18"/>
                <w:lang w:eastAsia="ru-RU"/>
              </w:rPr>
              <w:br/>
              <w:t>применительно</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xml:space="preserve">Смеси асфальтобетонные А 16 НЛ на ПБВ // Смеси асфальтобетонные </w:t>
            </w:r>
            <w:proofErr w:type="spellStart"/>
            <w:r w:rsidRPr="00D54C2A">
              <w:rPr>
                <w:rFonts w:ascii="Arial" w:eastAsia="Times New Roman" w:hAnsi="Arial" w:cs="Arial"/>
                <w:b/>
                <w:bCs/>
                <w:color w:val="000000"/>
                <w:sz w:val="18"/>
                <w:szCs w:val="18"/>
                <w:lang w:eastAsia="ru-RU"/>
              </w:rPr>
              <w:t>мелкозернистые</w:t>
            </w:r>
            <w:proofErr w:type="gramStart"/>
            <w:r w:rsidRPr="00D54C2A">
              <w:rPr>
                <w:rFonts w:ascii="Arial" w:eastAsia="Times New Roman" w:hAnsi="Arial" w:cs="Arial"/>
                <w:b/>
                <w:bCs/>
                <w:color w:val="000000"/>
                <w:sz w:val="18"/>
                <w:szCs w:val="18"/>
                <w:lang w:eastAsia="ru-RU"/>
              </w:rPr>
              <w:t>,т</w:t>
            </w:r>
            <w:proofErr w:type="gramEnd"/>
            <w:r w:rsidRPr="00D54C2A">
              <w:rPr>
                <w:rFonts w:ascii="Arial" w:eastAsia="Times New Roman" w:hAnsi="Arial" w:cs="Arial"/>
                <w:b/>
                <w:bCs/>
                <w:color w:val="000000"/>
                <w:sz w:val="18"/>
                <w:szCs w:val="18"/>
                <w:lang w:eastAsia="ru-RU"/>
              </w:rPr>
              <w:t>ип</w:t>
            </w:r>
            <w:proofErr w:type="spellEnd"/>
            <w:r w:rsidRPr="00D54C2A">
              <w:rPr>
                <w:rFonts w:ascii="Arial" w:eastAsia="Times New Roman" w:hAnsi="Arial" w:cs="Arial"/>
                <w:b/>
                <w:bCs/>
                <w:color w:val="000000"/>
                <w:sz w:val="18"/>
                <w:szCs w:val="18"/>
                <w:lang w:eastAsia="ru-RU"/>
              </w:rPr>
              <w:t xml:space="preserve"> А16ВН</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т</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98,475</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1</w:t>
            </w: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98,475</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6 038,96</w:t>
            </w: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1,99</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12 017,53</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1 183 426,27</w:t>
            </w:r>
          </w:p>
        </w:tc>
      </w:tr>
      <w:tr w:rsidR="00D54C2A" w:rsidRPr="00D54C2A" w:rsidTr="00DA16DA">
        <w:trPr>
          <w:trHeight w:val="315"/>
        </w:trPr>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549" w:type="pct"/>
            <w:shd w:val="clear" w:color="auto" w:fill="auto"/>
            <w:hideMark/>
          </w:tcPr>
          <w:p w:rsidR="00D54C2A" w:rsidRPr="00D54C2A" w:rsidRDefault="00D54C2A" w:rsidP="00D54C2A">
            <w:pPr>
              <w:spacing w:after="0" w:line="240" w:lineRule="auto"/>
              <w:rPr>
                <w:rFonts w:ascii="Arial" w:eastAsia="Times New Roman" w:hAnsi="Arial" w:cs="Arial"/>
                <w:b/>
                <w:bCs/>
                <w:color w:val="000000"/>
                <w:sz w:val="18"/>
                <w:szCs w:val="18"/>
                <w:lang w:eastAsia="ru-RU"/>
              </w:rPr>
            </w:pPr>
          </w:p>
        </w:tc>
        <w:tc>
          <w:tcPr>
            <w:tcW w:w="4204" w:type="pct"/>
            <w:gridSpan w:val="10"/>
            <w:shd w:val="clear" w:color="auto" w:fill="auto"/>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(Материалы для строительных работ)</w:t>
            </w:r>
          </w:p>
        </w:tc>
      </w:tr>
      <w:tr w:rsidR="00D54C2A" w:rsidRPr="00D54C2A" w:rsidTr="00DA16DA">
        <w:trPr>
          <w:trHeight w:val="315"/>
        </w:trPr>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549" w:type="pct"/>
            <w:shd w:val="clear" w:color="auto" w:fill="auto"/>
            <w:hideMark/>
          </w:tcPr>
          <w:p w:rsidR="00D54C2A" w:rsidRPr="00D54C2A" w:rsidRDefault="00D54C2A" w:rsidP="00D54C2A">
            <w:pPr>
              <w:spacing w:after="0" w:line="240" w:lineRule="auto"/>
              <w:rPr>
                <w:rFonts w:ascii="Arial" w:eastAsia="Times New Roman" w:hAnsi="Arial" w:cs="Arial"/>
                <w:b/>
                <w:bCs/>
                <w:color w:val="000000"/>
                <w:sz w:val="18"/>
                <w:szCs w:val="18"/>
                <w:lang w:eastAsia="ru-RU"/>
              </w:rPr>
            </w:pP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Всего по позиции</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1 183 426,27</w:t>
            </w:r>
          </w:p>
        </w:tc>
      </w:tr>
      <w:tr w:rsidR="00D54C2A" w:rsidRPr="00D54C2A" w:rsidTr="00DA16DA">
        <w:trPr>
          <w:trHeight w:val="777"/>
        </w:trPr>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3</w:t>
            </w:r>
          </w:p>
        </w:tc>
        <w:tc>
          <w:tcPr>
            <w:tcW w:w="549" w:type="pct"/>
            <w:shd w:val="clear" w:color="auto" w:fill="auto"/>
            <w:hideMark/>
          </w:tcPr>
          <w:p w:rsidR="00D54C2A" w:rsidRPr="00D54C2A" w:rsidRDefault="00D54C2A" w:rsidP="00D54C2A">
            <w:pPr>
              <w:spacing w:after="0" w:line="240" w:lineRule="auto"/>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ГЭСН27-06-008-01</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Устройство шва-стыка в асфальтобетонном покрытии</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100 м</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0,04</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1</w:t>
            </w: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0,04</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r>
      <w:tr w:rsidR="00D54C2A" w:rsidRPr="00D54C2A" w:rsidTr="00DA16DA">
        <w:trPr>
          <w:trHeight w:val="315"/>
        </w:trPr>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w:t>
            </w:r>
          </w:p>
        </w:tc>
        <w:tc>
          <w:tcPr>
            <w:tcW w:w="549" w:type="pct"/>
            <w:shd w:val="clear" w:color="auto" w:fill="auto"/>
            <w:hideMark/>
          </w:tcPr>
          <w:p w:rsidR="00D54C2A" w:rsidRPr="00D54C2A" w:rsidRDefault="00D54C2A" w:rsidP="00D54C2A">
            <w:pPr>
              <w:spacing w:after="0" w:line="240" w:lineRule="auto"/>
              <w:rPr>
                <w:rFonts w:ascii="Arial" w:eastAsia="Times New Roman" w:hAnsi="Arial" w:cs="Arial"/>
                <w:color w:val="000000"/>
                <w:sz w:val="18"/>
                <w:szCs w:val="18"/>
                <w:lang w:eastAsia="ru-RU"/>
              </w:rPr>
            </w:pPr>
          </w:p>
        </w:tc>
        <w:tc>
          <w:tcPr>
            <w:tcW w:w="4204" w:type="pct"/>
            <w:gridSpan w:val="10"/>
            <w:shd w:val="clear" w:color="auto" w:fill="auto"/>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Объем=4 / 100</w:t>
            </w:r>
          </w:p>
        </w:tc>
      </w:tr>
      <w:tr w:rsidR="00D54C2A" w:rsidRPr="00D54C2A" w:rsidTr="00DA16DA">
        <w:trPr>
          <w:trHeight w:val="315"/>
        </w:trPr>
        <w:tc>
          <w:tcPr>
            <w:tcW w:w="248" w:type="pct"/>
            <w:shd w:val="clear" w:color="auto" w:fill="auto"/>
            <w:vAlign w:val="center"/>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1</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О</w:t>
            </w:r>
            <w:proofErr w:type="gramStart"/>
            <w:r w:rsidRPr="00D54C2A">
              <w:rPr>
                <w:rFonts w:ascii="Arial" w:eastAsia="Times New Roman" w:hAnsi="Arial" w:cs="Arial"/>
                <w:sz w:val="18"/>
                <w:szCs w:val="18"/>
                <w:lang w:eastAsia="ru-RU"/>
              </w:rPr>
              <w:t>Т(</w:t>
            </w:r>
            <w:proofErr w:type="gramEnd"/>
            <w:r w:rsidRPr="00D54C2A">
              <w:rPr>
                <w:rFonts w:ascii="Arial" w:eastAsia="Times New Roman" w:hAnsi="Arial" w:cs="Arial"/>
                <w:sz w:val="18"/>
                <w:szCs w:val="18"/>
                <w:lang w:eastAsia="ru-RU"/>
              </w:rPr>
              <w:t>ЗТ)</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чел</w:t>
            </w:r>
            <w:proofErr w:type="gramStart"/>
            <w:r w:rsidRPr="00D54C2A">
              <w:rPr>
                <w:rFonts w:ascii="Arial" w:eastAsia="Times New Roman" w:hAnsi="Arial" w:cs="Arial"/>
                <w:sz w:val="18"/>
                <w:szCs w:val="18"/>
                <w:lang w:eastAsia="ru-RU"/>
              </w:rPr>
              <w:t>.-</w:t>
            </w:r>
            <w:proofErr w:type="gramEnd"/>
            <w:r w:rsidRPr="00D54C2A">
              <w:rPr>
                <w:rFonts w:ascii="Arial" w:eastAsia="Times New Roman" w:hAnsi="Arial" w:cs="Arial"/>
                <w:sz w:val="18"/>
                <w:szCs w:val="18"/>
                <w:lang w:eastAsia="ru-RU"/>
              </w:rPr>
              <w:t>ч</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0,8756</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366,74</w:t>
            </w:r>
          </w:p>
        </w:tc>
      </w:tr>
      <w:tr w:rsidR="00D54C2A" w:rsidRPr="00D54C2A" w:rsidTr="00DA16DA">
        <w:trPr>
          <w:trHeight w:val="315"/>
        </w:trPr>
        <w:tc>
          <w:tcPr>
            <w:tcW w:w="248" w:type="pct"/>
            <w:shd w:val="clear" w:color="auto" w:fill="auto"/>
            <w:vAlign w:val="center"/>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1-100-25</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Средний разряд работы 2,5</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чел</w:t>
            </w:r>
            <w:proofErr w:type="gramStart"/>
            <w:r w:rsidRPr="00D54C2A">
              <w:rPr>
                <w:rFonts w:ascii="Arial" w:eastAsia="Times New Roman" w:hAnsi="Arial" w:cs="Arial"/>
                <w:sz w:val="18"/>
                <w:szCs w:val="18"/>
                <w:lang w:eastAsia="ru-RU"/>
              </w:rPr>
              <w:t>.-</w:t>
            </w:r>
            <w:proofErr w:type="gramEnd"/>
            <w:r w:rsidRPr="00D54C2A">
              <w:rPr>
                <w:rFonts w:ascii="Arial" w:eastAsia="Times New Roman" w:hAnsi="Arial" w:cs="Arial"/>
                <w:sz w:val="18"/>
                <w:szCs w:val="18"/>
                <w:lang w:eastAsia="ru-RU"/>
              </w:rPr>
              <w:t>ч</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21,89</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0,8756</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418,84</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366,74</w:t>
            </w:r>
          </w:p>
        </w:tc>
      </w:tr>
      <w:tr w:rsidR="00D54C2A" w:rsidRPr="00D54C2A" w:rsidTr="00DA16DA">
        <w:trPr>
          <w:trHeight w:val="315"/>
        </w:trPr>
        <w:tc>
          <w:tcPr>
            <w:tcW w:w="248" w:type="pct"/>
            <w:shd w:val="clear" w:color="auto" w:fill="auto"/>
            <w:vAlign w:val="center"/>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2</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ЭМ</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405,15</w:t>
            </w:r>
          </w:p>
        </w:tc>
      </w:tr>
      <w:tr w:rsidR="00D54C2A" w:rsidRPr="00D54C2A" w:rsidTr="00DA16DA">
        <w:trPr>
          <w:trHeight w:val="315"/>
        </w:trPr>
        <w:tc>
          <w:tcPr>
            <w:tcW w:w="248" w:type="pct"/>
            <w:shd w:val="clear" w:color="auto" w:fill="auto"/>
            <w:vAlign w:val="center"/>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proofErr w:type="spellStart"/>
            <w:r w:rsidRPr="00D54C2A">
              <w:rPr>
                <w:rFonts w:ascii="Arial" w:eastAsia="Times New Roman" w:hAnsi="Arial" w:cs="Arial"/>
                <w:sz w:val="18"/>
                <w:szCs w:val="18"/>
                <w:lang w:eastAsia="ru-RU"/>
              </w:rPr>
              <w:t>ОТ</w:t>
            </w:r>
            <w:proofErr w:type="gramStart"/>
            <w:r w:rsidRPr="00D54C2A">
              <w:rPr>
                <w:rFonts w:ascii="Arial" w:eastAsia="Times New Roman" w:hAnsi="Arial" w:cs="Arial"/>
                <w:sz w:val="18"/>
                <w:szCs w:val="18"/>
                <w:lang w:eastAsia="ru-RU"/>
              </w:rPr>
              <w:t>м</w:t>
            </w:r>
            <w:proofErr w:type="spellEnd"/>
            <w:r w:rsidRPr="00D54C2A">
              <w:rPr>
                <w:rFonts w:ascii="Arial" w:eastAsia="Times New Roman" w:hAnsi="Arial" w:cs="Arial"/>
                <w:sz w:val="18"/>
                <w:szCs w:val="18"/>
                <w:lang w:eastAsia="ru-RU"/>
              </w:rPr>
              <w:t>(</w:t>
            </w:r>
            <w:proofErr w:type="spellStart"/>
            <w:proofErr w:type="gramEnd"/>
            <w:r w:rsidRPr="00D54C2A">
              <w:rPr>
                <w:rFonts w:ascii="Arial" w:eastAsia="Times New Roman" w:hAnsi="Arial" w:cs="Arial"/>
                <w:sz w:val="18"/>
                <w:szCs w:val="18"/>
                <w:lang w:eastAsia="ru-RU"/>
              </w:rPr>
              <w:t>ЗТм</w:t>
            </w:r>
            <w:proofErr w:type="spellEnd"/>
            <w:r w:rsidRPr="00D54C2A">
              <w:rPr>
                <w:rFonts w:ascii="Arial" w:eastAsia="Times New Roman" w:hAnsi="Arial" w:cs="Arial"/>
                <w:sz w:val="18"/>
                <w:szCs w:val="18"/>
                <w:lang w:eastAsia="ru-RU"/>
              </w:rPr>
              <w:t>)</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чел</w:t>
            </w:r>
            <w:proofErr w:type="gramStart"/>
            <w:r w:rsidRPr="00D54C2A">
              <w:rPr>
                <w:rFonts w:ascii="Arial" w:eastAsia="Times New Roman" w:hAnsi="Arial" w:cs="Arial"/>
                <w:sz w:val="18"/>
                <w:szCs w:val="18"/>
                <w:lang w:eastAsia="ru-RU"/>
              </w:rPr>
              <w:t>.-</w:t>
            </w:r>
            <w:proofErr w:type="gramEnd"/>
            <w:r w:rsidRPr="00D54C2A">
              <w:rPr>
                <w:rFonts w:ascii="Arial" w:eastAsia="Times New Roman" w:hAnsi="Arial" w:cs="Arial"/>
                <w:sz w:val="18"/>
                <w:szCs w:val="18"/>
                <w:lang w:eastAsia="ru-RU"/>
              </w:rPr>
              <w:t>ч</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0,1808</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98,94</w:t>
            </w:r>
          </w:p>
        </w:tc>
      </w:tr>
      <w:tr w:rsidR="00D54C2A" w:rsidRPr="00D54C2A" w:rsidTr="00DA16DA">
        <w:trPr>
          <w:trHeight w:val="960"/>
        </w:trPr>
        <w:tc>
          <w:tcPr>
            <w:tcW w:w="248" w:type="pct"/>
            <w:shd w:val="clear" w:color="auto" w:fill="auto"/>
            <w:vAlign w:val="center"/>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91.06.05-011</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roofErr w:type="spellStart"/>
            <w:r w:rsidRPr="00D54C2A">
              <w:rPr>
                <w:rFonts w:ascii="Arial" w:eastAsia="Times New Roman" w:hAnsi="Arial" w:cs="Arial"/>
                <w:sz w:val="18"/>
                <w:szCs w:val="18"/>
                <w:lang w:eastAsia="ru-RU"/>
              </w:rPr>
              <w:t>маш</w:t>
            </w:r>
            <w:proofErr w:type="gramStart"/>
            <w:r w:rsidRPr="00D54C2A">
              <w:rPr>
                <w:rFonts w:ascii="Arial" w:eastAsia="Times New Roman" w:hAnsi="Arial" w:cs="Arial"/>
                <w:sz w:val="18"/>
                <w:szCs w:val="18"/>
                <w:lang w:eastAsia="ru-RU"/>
              </w:rPr>
              <w:t>.ч</w:t>
            </w:r>
            <w:proofErr w:type="gramEnd"/>
            <w:r w:rsidRPr="00D54C2A">
              <w:rPr>
                <w:rFonts w:ascii="Arial" w:eastAsia="Times New Roman" w:hAnsi="Arial" w:cs="Arial"/>
                <w:sz w:val="18"/>
                <w:szCs w:val="18"/>
                <w:lang w:eastAsia="ru-RU"/>
              </w:rPr>
              <w:t>ас</w:t>
            </w:r>
            <w:proofErr w:type="spellEnd"/>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0,13</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0,0052</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1 901,81</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9,89</w:t>
            </w:r>
          </w:p>
        </w:tc>
      </w:tr>
      <w:tr w:rsidR="00D54C2A" w:rsidRPr="00D54C2A" w:rsidTr="00DA16DA">
        <w:trPr>
          <w:trHeight w:val="315"/>
        </w:trPr>
        <w:tc>
          <w:tcPr>
            <w:tcW w:w="24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4-100-050</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proofErr w:type="spellStart"/>
            <w:r w:rsidRPr="00D54C2A">
              <w:rPr>
                <w:rFonts w:ascii="Arial" w:eastAsia="Times New Roman" w:hAnsi="Arial" w:cs="Arial"/>
                <w:sz w:val="18"/>
                <w:szCs w:val="18"/>
                <w:lang w:eastAsia="ru-RU"/>
              </w:rPr>
              <w:t>ОТ</w:t>
            </w:r>
            <w:proofErr w:type="gramStart"/>
            <w:r w:rsidRPr="00D54C2A">
              <w:rPr>
                <w:rFonts w:ascii="Arial" w:eastAsia="Times New Roman" w:hAnsi="Arial" w:cs="Arial"/>
                <w:sz w:val="18"/>
                <w:szCs w:val="18"/>
                <w:lang w:eastAsia="ru-RU"/>
              </w:rPr>
              <w:t>м</w:t>
            </w:r>
            <w:proofErr w:type="spellEnd"/>
            <w:r w:rsidRPr="00D54C2A">
              <w:rPr>
                <w:rFonts w:ascii="Arial" w:eastAsia="Times New Roman" w:hAnsi="Arial" w:cs="Arial"/>
                <w:sz w:val="18"/>
                <w:szCs w:val="18"/>
                <w:lang w:eastAsia="ru-RU"/>
              </w:rPr>
              <w:t>(</w:t>
            </w:r>
            <w:proofErr w:type="spellStart"/>
            <w:proofErr w:type="gramEnd"/>
            <w:r w:rsidRPr="00D54C2A">
              <w:rPr>
                <w:rFonts w:ascii="Arial" w:eastAsia="Times New Roman" w:hAnsi="Arial" w:cs="Arial"/>
                <w:sz w:val="18"/>
                <w:szCs w:val="18"/>
                <w:lang w:eastAsia="ru-RU"/>
              </w:rPr>
              <w:t>Зтм</w:t>
            </w:r>
            <w:proofErr w:type="spellEnd"/>
            <w:r w:rsidRPr="00D54C2A">
              <w:rPr>
                <w:rFonts w:ascii="Arial" w:eastAsia="Times New Roman" w:hAnsi="Arial" w:cs="Arial"/>
                <w:sz w:val="18"/>
                <w:szCs w:val="18"/>
                <w:lang w:eastAsia="ru-RU"/>
              </w:rPr>
              <w:t xml:space="preserve">) Средний разряд машинистов 5 </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чел</w:t>
            </w:r>
            <w:proofErr w:type="gramStart"/>
            <w:r w:rsidRPr="00D54C2A">
              <w:rPr>
                <w:rFonts w:ascii="Arial" w:eastAsia="Times New Roman" w:hAnsi="Arial" w:cs="Arial"/>
                <w:sz w:val="18"/>
                <w:szCs w:val="18"/>
                <w:lang w:eastAsia="ru-RU"/>
              </w:rPr>
              <w:t>.-</w:t>
            </w:r>
            <w:proofErr w:type="gramEnd"/>
            <w:r w:rsidRPr="00D54C2A">
              <w:rPr>
                <w:rFonts w:ascii="Arial" w:eastAsia="Times New Roman" w:hAnsi="Arial" w:cs="Arial"/>
                <w:sz w:val="18"/>
                <w:szCs w:val="18"/>
                <w:lang w:eastAsia="ru-RU"/>
              </w:rPr>
              <w:t>ч</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0,13</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0,0052</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565,80</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2,94</w:t>
            </w:r>
          </w:p>
        </w:tc>
      </w:tr>
      <w:tr w:rsidR="00D54C2A" w:rsidRPr="00D54C2A" w:rsidTr="00DA16DA">
        <w:trPr>
          <w:trHeight w:val="720"/>
        </w:trPr>
        <w:tc>
          <w:tcPr>
            <w:tcW w:w="248" w:type="pct"/>
            <w:shd w:val="clear" w:color="auto" w:fill="auto"/>
            <w:vAlign w:val="center"/>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91.08.04-021</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Котлы битумные передвижные электрические с центробежной мешалкой, объем загрузочной емкости 400 л</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roofErr w:type="spellStart"/>
            <w:r w:rsidRPr="00D54C2A">
              <w:rPr>
                <w:rFonts w:ascii="Arial" w:eastAsia="Times New Roman" w:hAnsi="Arial" w:cs="Arial"/>
                <w:sz w:val="18"/>
                <w:szCs w:val="18"/>
                <w:lang w:eastAsia="ru-RU"/>
              </w:rPr>
              <w:t>маш</w:t>
            </w:r>
            <w:proofErr w:type="gramStart"/>
            <w:r w:rsidRPr="00D54C2A">
              <w:rPr>
                <w:rFonts w:ascii="Arial" w:eastAsia="Times New Roman" w:hAnsi="Arial" w:cs="Arial"/>
                <w:sz w:val="18"/>
                <w:szCs w:val="18"/>
                <w:lang w:eastAsia="ru-RU"/>
              </w:rPr>
              <w:t>.ч</w:t>
            </w:r>
            <w:proofErr w:type="gramEnd"/>
            <w:r w:rsidRPr="00D54C2A">
              <w:rPr>
                <w:rFonts w:ascii="Arial" w:eastAsia="Times New Roman" w:hAnsi="Arial" w:cs="Arial"/>
                <w:sz w:val="18"/>
                <w:szCs w:val="18"/>
                <w:lang w:eastAsia="ru-RU"/>
              </w:rPr>
              <w:t>ас</w:t>
            </w:r>
            <w:proofErr w:type="spellEnd"/>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0,6</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0,024</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95,25</w:t>
            </w: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1,13</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107,63</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2,58</w:t>
            </w:r>
          </w:p>
        </w:tc>
      </w:tr>
      <w:tr w:rsidR="00D54C2A" w:rsidRPr="00D54C2A" w:rsidTr="00DA16DA">
        <w:trPr>
          <w:trHeight w:val="480"/>
        </w:trPr>
        <w:tc>
          <w:tcPr>
            <w:tcW w:w="248" w:type="pct"/>
            <w:shd w:val="clear" w:color="auto" w:fill="auto"/>
            <w:vAlign w:val="center"/>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91.08.06-003</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 xml:space="preserve">Нарезчики швов, максимальная глубина резки 200 мм, мощность 9 кВт (12 </w:t>
            </w:r>
            <w:proofErr w:type="spellStart"/>
            <w:r w:rsidRPr="00D54C2A">
              <w:rPr>
                <w:rFonts w:ascii="Arial" w:eastAsia="Times New Roman" w:hAnsi="Arial" w:cs="Arial"/>
                <w:sz w:val="18"/>
                <w:szCs w:val="18"/>
                <w:lang w:eastAsia="ru-RU"/>
              </w:rPr>
              <w:t>л.</w:t>
            </w:r>
            <w:proofErr w:type="gramStart"/>
            <w:r w:rsidRPr="00D54C2A">
              <w:rPr>
                <w:rFonts w:ascii="Arial" w:eastAsia="Times New Roman" w:hAnsi="Arial" w:cs="Arial"/>
                <w:sz w:val="18"/>
                <w:szCs w:val="18"/>
                <w:lang w:eastAsia="ru-RU"/>
              </w:rPr>
              <w:t>с</w:t>
            </w:r>
            <w:proofErr w:type="spellEnd"/>
            <w:proofErr w:type="gramEnd"/>
            <w:r w:rsidRPr="00D54C2A">
              <w:rPr>
                <w:rFonts w:ascii="Arial" w:eastAsia="Times New Roman" w:hAnsi="Arial" w:cs="Arial"/>
                <w:sz w:val="18"/>
                <w:szCs w:val="18"/>
                <w:lang w:eastAsia="ru-RU"/>
              </w:rPr>
              <w:t>.)</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roofErr w:type="spellStart"/>
            <w:r w:rsidRPr="00D54C2A">
              <w:rPr>
                <w:rFonts w:ascii="Arial" w:eastAsia="Times New Roman" w:hAnsi="Arial" w:cs="Arial"/>
                <w:sz w:val="18"/>
                <w:szCs w:val="18"/>
                <w:lang w:eastAsia="ru-RU"/>
              </w:rPr>
              <w:t>маш</w:t>
            </w:r>
            <w:proofErr w:type="gramStart"/>
            <w:r w:rsidRPr="00D54C2A">
              <w:rPr>
                <w:rFonts w:ascii="Arial" w:eastAsia="Times New Roman" w:hAnsi="Arial" w:cs="Arial"/>
                <w:sz w:val="18"/>
                <w:szCs w:val="18"/>
                <w:lang w:eastAsia="ru-RU"/>
              </w:rPr>
              <w:t>.ч</w:t>
            </w:r>
            <w:proofErr w:type="gramEnd"/>
            <w:r w:rsidRPr="00D54C2A">
              <w:rPr>
                <w:rFonts w:ascii="Arial" w:eastAsia="Times New Roman" w:hAnsi="Arial" w:cs="Arial"/>
                <w:sz w:val="18"/>
                <w:szCs w:val="18"/>
                <w:lang w:eastAsia="ru-RU"/>
              </w:rPr>
              <w:t>ас</w:t>
            </w:r>
            <w:proofErr w:type="spellEnd"/>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8,36</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0,3344</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100,65</w:t>
            </w: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1,28</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128,83</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43,08</w:t>
            </w:r>
          </w:p>
        </w:tc>
      </w:tr>
      <w:tr w:rsidR="00D54C2A" w:rsidRPr="00D54C2A" w:rsidTr="00DA16DA">
        <w:trPr>
          <w:trHeight w:val="720"/>
        </w:trPr>
        <w:tc>
          <w:tcPr>
            <w:tcW w:w="248" w:type="pct"/>
            <w:shd w:val="clear" w:color="auto" w:fill="auto"/>
            <w:vAlign w:val="center"/>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lastRenderedPageBreak/>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91.08.11-011</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Заливщики швов и трещин самоходные, объем бака до 480 л с компрессором для продувки трещин и швов</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roofErr w:type="spellStart"/>
            <w:r w:rsidRPr="00D54C2A">
              <w:rPr>
                <w:rFonts w:ascii="Arial" w:eastAsia="Times New Roman" w:hAnsi="Arial" w:cs="Arial"/>
                <w:sz w:val="18"/>
                <w:szCs w:val="18"/>
                <w:lang w:eastAsia="ru-RU"/>
              </w:rPr>
              <w:t>маш</w:t>
            </w:r>
            <w:proofErr w:type="gramStart"/>
            <w:r w:rsidRPr="00D54C2A">
              <w:rPr>
                <w:rFonts w:ascii="Arial" w:eastAsia="Times New Roman" w:hAnsi="Arial" w:cs="Arial"/>
                <w:sz w:val="18"/>
                <w:szCs w:val="18"/>
                <w:lang w:eastAsia="ru-RU"/>
              </w:rPr>
              <w:t>.ч</w:t>
            </w:r>
            <w:proofErr w:type="gramEnd"/>
            <w:r w:rsidRPr="00D54C2A">
              <w:rPr>
                <w:rFonts w:ascii="Arial" w:eastAsia="Times New Roman" w:hAnsi="Arial" w:cs="Arial"/>
                <w:sz w:val="18"/>
                <w:szCs w:val="18"/>
                <w:lang w:eastAsia="ru-RU"/>
              </w:rPr>
              <w:t>ас</w:t>
            </w:r>
            <w:proofErr w:type="spellEnd"/>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3,25</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0,13</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2 007,70</w:t>
            </w: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1,13</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2 268,70</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294,93</w:t>
            </w:r>
          </w:p>
        </w:tc>
      </w:tr>
      <w:tr w:rsidR="00D54C2A" w:rsidRPr="00D54C2A" w:rsidTr="00DA16DA">
        <w:trPr>
          <w:trHeight w:val="315"/>
        </w:trPr>
        <w:tc>
          <w:tcPr>
            <w:tcW w:w="24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4-100-050</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proofErr w:type="spellStart"/>
            <w:r w:rsidRPr="00D54C2A">
              <w:rPr>
                <w:rFonts w:ascii="Arial" w:eastAsia="Times New Roman" w:hAnsi="Arial" w:cs="Arial"/>
                <w:sz w:val="18"/>
                <w:szCs w:val="18"/>
                <w:lang w:eastAsia="ru-RU"/>
              </w:rPr>
              <w:t>ОТ</w:t>
            </w:r>
            <w:proofErr w:type="gramStart"/>
            <w:r w:rsidRPr="00D54C2A">
              <w:rPr>
                <w:rFonts w:ascii="Arial" w:eastAsia="Times New Roman" w:hAnsi="Arial" w:cs="Arial"/>
                <w:sz w:val="18"/>
                <w:szCs w:val="18"/>
                <w:lang w:eastAsia="ru-RU"/>
              </w:rPr>
              <w:t>м</w:t>
            </w:r>
            <w:proofErr w:type="spellEnd"/>
            <w:r w:rsidRPr="00D54C2A">
              <w:rPr>
                <w:rFonts w:ascii="Arial" w:eastAsia="Times New Roman" w:hAnsi="Arial" w:cs="Arial"/>
                <w:sz w:val="18"/>
                <w:szCs w:val="18"/>
                <w:lang w:eastAsia="ru-RU"/>
              </w:rPr>
              <w:t>(</w:t>
            </w:r>
            <w:proofErr w:type="spellStart"/>
            <w:proofErr w:type="gramEnd"/>
            <w:r w:rsidRPr="00D54C2A">
              <w:rPr>
                <w:rFonts w:ascii="Arial" w:eastAsia="Times New Roman" w:hAnsi="Arial" w:cs="Arial"/>
                <w:sz w:val="18"/>
                <w:szCs w:val="18"/>
                <w:lang w:eastAsia="ru-RU"/>
              </w:rPr>
              <w:t>Зтм</w:t>
            </w:r>
            <w:proofErr w:type="spellEnd"/>
            <w:r w:rsidRPr="00D54C2A">
              <w:rPr>
                <w:rFonts w:ascii="Arial" w:eastAsia="Times New Roman" w:hAnsi="Arial" w:cs="Arial"/>
                <w:sz w:val="18"/>
                <w:szCs w:val="18"/>
                <w:lang w:eastAsia="ru-RU"/>
              </w:rPr>
              <w:t xml:space="preserve">) Средний разряд машинистов 5 </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чел</w:t>
            </w:r>
            <w:proofErr w:type="gramStart"/>
            <w:r w:rsidRPr="00D54C2A">
              <w:rPr>
                <w:rFonts w:ascii="Arial" w:eastAsia="Times New Roman" w:hAnsi="Arial" w:cs="Arial"/>
                <w:sz w:val="18"/>
                <w:szCs w:val="18"/>
                <w:lang w:eastAsia="ru-RU"/>
              </w:rPr>
              <w:t>.-</w:t>
            </w:r>
            <w:proofErr w:type="gramEnd"/>
            <w:r w:rsidRPr="00D54C2A">
              <w:rPr>
                <w:rFonts w:ascii="Arial" w:eastAsia="Times New Roman" w:hAnsi="Arial" w:cs="Arial"/>
                <w:sz w:val="18"/>
                <w:szCs w:val="18"/>
                <w:lang w:eastAsia="ru-RU"/>
              </w:rPr>
              <w:t>ч</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3,25</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0,13</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565,80</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73,55</w:t>
            </w:r>
          </w:p>
        </w:tc>
      </w:tr>
      <w:tr w:rsidR="00D54C2A" w:rsidRPr="00D54C2A" w:rsidTr="00DA16DA">
        <w:trPr>
          <w:trHeight w:val="480"/>
        </w:trPr>
        <w:tc>
          <w:tcPr>
            <w:tcW w:w="248" w:type="pct"/>
            <w:shd w:val="clear" w:color="auto" w:fill="auto"/>
            <w:vAlign w:val="center"/>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91.13.01-038</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Машины поливомоечные, вместимость цистерны 6 м3</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roofErr w:type="spellStart"/>
            <w:r w:rsidRPr="00D54C2A">
              <w:rPr>
                <w:rFonts w:ascii="Arial" w:eastAsia="Times New Roman" w:hAnsi="Arial" w:cs="Arial"/>
                <w:sz w:val="18"/>
                <w:szCs w:val="18"/>
                <w:lang w:eastAsia="ru-RU"/>
              </w:rPr>
              <w:t>маш</w:t>
            </w:r>
            <w:proofErr w:type="gramStart"/>
            <w:r w:rsidRPr="00D54C2A">
              <w:rPr>
                <w:rFonts w:ascii="Arial" w:eastAsia="Times New Roman" w:hAnsi="Arial" w:cs="Arial"/>
                <w:sz w:val="18"/>
                <w:szCs w:val="18"/>
                <w:lang w:eastAsia="ru-RU"/>
              </w:rPr>
              <w:t>.ч</w:t>
            </w:r>
            <w:proofErr w:type="gramEnd"/>
            <w:r w:rsidRPr="00D54C2A">
              <w:rPr>
                <w:rFonts w:ascii="Arial" w:eastAsia="Times New Roman" w:hAnsi="Arial" w:cs="Arial"/>
                <w:sz w:val="18"/>
                <w:szCs w:val="18"/>
                <w:lang w:eastAsia="ru-RU"/>
              </w:rPr>
              <w:t>ас</w:t>
            </w:r>
            <w:proofErr w:type="spellEnd"/>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0,92</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0,0368</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1 043,14</w:t>
            </w: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1,33</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1 387,38</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51,06</w:t>
            </w:r>
          </w:p>
        </w:tc>
      </w:tr>
      <w:tr w:rsidR="00D54C2A" w:rsidRPr="00D54C2A" w:rsidTr="00DA16DA">
        <w:trPr>
          <w:trHeight w:val="315"/>
        </w:trPr>
        <w:tc>
          <w:tcPr>
            <w:tcW w:w="24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4-100-040</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proofErr w:type="spellStart"/>
            <w:r w:rsidRPr="00D54C2A">
              <w:rPr>
                <w:rFonts w:ascii="Arial" w:eastAsia="Times New Roman" w:hAnsi="Arial" w:cs="Arial"/>
                <w:sz w:val="18"/>
                <w:szCs w:val="18"/>
                <w:lang w:eastAsia="ru-RU"/>
              </w:rPr>
              <w:t>ОТ</w:t>
            </w:r>
            <w:proofErr w:type="gramStart"/>
            <w:r w:rsidRPr="00D54C2A">
              <w:rPr>
                <w:rFonts w:ascii="Arial" w:eastAsia="Times New Roman" w:hAnsi="Arial" w:cs="Arial"/>
                <w:sz w:val="18"/>
                <w:szCs w:val="18"/>
                <w:lang w:eastAsia="ru-RU"/>
              </w:rPr>
              <w:t>м</w:t>
            </w:r>
            <w:proofErr w:type="spellEnd"/>
            <w:r w:rsidRPr="00D54C2A">
              <w:rPr>
                <w:rFonts w:ascii="Arial" w:eastAsia="Times New Roman" w:hAnsi="Arial" w:cs="Arial"/>
                <w:sz w:val="18"/>
                <w:szCs w:val="18"/>
                <w:lang w:eastAsia="ru-RU"/>
              </w:rPr>
              <w:t>(</w:t>
            </w:r>
            <w:proofErr w:type="spellStart"/>
            <w:proofErr w:type="gramEnd"/>
            <w:r w:rsidRPr="00D54C2A">
              <w:rPr>
                <w:rFonts w:ascii="Arial" w:eastAsia="Times New Roman" w:hAnsi="Arial" w:cs="Arial"/>
                <w:sz w:val="18"/>
                <w:szCs w:val="18"/>
                <w:lang w:eastAsia="ru-RU"/>
              </w:rPr>
              <w:t>Зтм</w:t>
            </w:r>
            <w:proofErr w:type="spellEnd"/>
            <w:r w:rsidRPr="00D54C2A">
              <w:rPr>
                <w:rFonts w:ascii="Arial" w:eastAsia="Times New Roman" w:hAnsi="Arial" w:cs="Arial"/>
                <w:sz w:val="18"/>
                <w:szCs w:val="18"/>
                <w:lang w:eastAsia="ru-RU"/>
              </w:rPr>
              <w:t xml:space="preserve">) Средний разряд машинистов 4 </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чел</w:t>
            </w:r>
            <w:proofErr w:type="gramStart"/>
            <w:r w:rsidRPr="00D54C2A">
              <w:rPr>
                <w:rFonts w:ascii="Arial" w:eastAsia="Times New Roman" w:hAnsi="Arial" w:cs="Arial"/>
                <w:sz w:val="18"/>
                <w:szCs w:val="18"/>
                <w:lang w:eastAsia="ru-RU"/>
              </w:rPr>
              <w:t>.-</w:t>
            </w:r>
            <w:proofErr w:type="gramEnd"/>
            <w:r w:rsidRPr="00D54C2A">
              <w:rPr>
                <w:rFonts w:ascii="Arial" w:eastAsia="Times New Roman" w:hAnsi="Arial" w:cs="Arial"/>
                <w:sz w:val="18"/>
                <w:szCs w:val="18"/>
                <w:lang w:eastAsia="ru-RU"/>
              </w:rPr>
              <w:t>ч</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0,92</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0,0368</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492,32</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18,12</w:t>
            </w:r>
          </w:p>
        </w:tc>
      </w:tr>
      <w:tr w:rsidR="00D54C2A" w:rsidRPr="00D54C2A" w:rsidTr="00DA16DA">
        <w:trPr>
          <w:trHeight w:val="315"/>
        </w:trPr>
        <w:tc>
          <w:tcPr>
            <w:tcW w:w="248" w:type="pct"/>
            <w:shd w:val="clear" w:color="auto" w:fill="auto"/>
            <w:vAlign w:val="center"/>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91.14.02-001</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Автомобили бортовые, грузоподъемность до 5 т</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roofErr w:type="spellStart"/>
            <w:r w:rsidRPr="00D54C2A">
              <w:rPr>
                <w:rFonts w:ascii="Arial" w:eastAsia="Times New Roman" w:hAnsi="Arial" w:cs="Arial"/>
                <w:sz w:val="18"/>
                <w:szCs w:val="18"/>
                <w:lang w:eastAsia="ru-RU"/>
              </w:rPr>
              <w:t>маш</w:t>
            </w:r>
            <w:proofErr w:type="gramStart"/>
            <w:r w:rsidRPr="00D54C2A">
              <w:rPr>
                <w:rFonts w:ascii="Arial" w:eastAsia="Times New Roman" w:hAnsi="Arial" w:cs="Arial"/>
                <w:sz w:val="18"/>
                <w:szCs w:val="18"/>
                <w:lang w:eastAsia="ru-RU"/>
              </w:rPr>
              <w:t>.ч</w:t>
            </w:r>
            <w:proofErr w:type="gramEnd"/>
            <w:r w:rsidRPr="00D54C2A">
              <w:rPr>
                <w:rFonts w:ascii="Arial" w:eastAsia="Times New Roman" w:hAnsi="Arial" w:cs="Arial"/>
                <w:sz w:val="18"/>
                <w:szCs w:val="18"/>
                <w:lang w:eastAsia="ru-RU"/>
              </w:rPr>
              <w:t>ас</w:t>
            </w:r>
            <w:proofErr w:type="spellEnd"/>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0,03</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0,0012</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640,31</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0,77</w:t>
            </w:r>
          </w:p>
        </w:tc>
      </w:tr>
      <w:tr w:rsidR="00D54C2A" w:rsidRPr="00D54C2A" w:rsidTr="00DA16DA">
        <w:trPr>
          <w:trHeight w:val="315"/>
        </w:trPr>
        <w:tc>
          <w:tcPr>
            <w:tcW w:w="24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4-100-040</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proofErr w:type="spellStart"/>
            <w:r w:rsidRPr="00D54C2A">
              <w:rPr>
                <w:rFonts w:ascii="Arial" w:eastAsia="Times New Roman" w:hAnsi="Arial" w:cs="Arial"/>
                <w:sz w:val="18"/>
                <w:szCs w:val="18"/>
                <w:lang w:eastAsia="ru-RU"/>
              </w:rPr>
              <w:t>ОТ</w:t>
            </w:r>
            <w:proofErr w:type="gramStart"/>
            <w:r w:rsidRPr="00D54C2A">
              <w:rPr>
                <w:rFonts w:ascii="Arial" w:eastAsia="Times New Roman" w:hAnsi="Arial" w:cs="Arial"/>
                <w:sz w:val="18"/>
                <w:szCs w:val="18"/>
                <w:lang w:eastAsia="ru-RU"/>
              </w:rPr>
              <w:t>м</w:t>
            </w:r>
            <w:proofErr w:type="spellEnd"/>
            <w:r w:rsidRPr="00D54C2A">
              <w:rPr>
                <w:rFonts w:ascii="Arial" w:eastAsia="Times New Roman" w:hAnsi="Arial" w:cs="Arial"/>
                <w:sz w:val="18"/>
                <w:szCs w:val="18"/>
                <w:lang w:eastAsia="ru-RU"/>
              </w:rPr>
              <w:t>(</w:t>
            </w:r>
            <w:proofErr w:type="spellStart"/>
            <w:proofErr w:type="gramEnd"/>
            <w:r w:rsidRPr="00D54C2A">
              <w:rPr>
                <w:rFonts w:ascii="Arial" w:eastAsia="Times New Roman" w:hAnsi="Arial" w:cs="Arial"/>
                <w:sz w:val="18"/>
                <w:szCs w:val="18"/>
                <w:lang w:eastAsia="ru-RU"/>
              </w:rPr>
              <w:t>Зтм</w:t>
            </w:r>
            <w:proofErr w:type="spellEnd"/>
            <w:r w:rsidRPr="00D54C2A">
              <w:rPr>
                <w:rFonts w:ascii="Arial" w:eastAsia="Times New Roman" w:hAnsi="Arial" w:cs="Arial"/>
                <w:sz w:val="18"/>
                <w:szCs w:val="18"/>
                <w:lang w:eastAsia="ru-RU"/>
              </w:rPr>
              <w:t xml:space="preserve">) Средний разряд машинистов 4 </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чел</w:t>
            </w:r>
            <w:proofErr w:type="gramStart"/>
            <w:r w:rsidRPr="00D54C2A">
              <w:rPr>
                <w:rFonts w:ascii="Arial" w:eastAsia="Times New Roman" w:hAnsi="Arial" w:cs="Arial"/>
                <w:sz w:val="18"/>
                <w:szCs w:val="18"/>
                <w:lang w:eastAsia="ru-RU"/>
              </w:rPr>
              <w:t>.-</w:t>
            </w:r>
            <w:proofErr w:type="gramEnd"/>
            <w:r w:rsidRPr="00D54C2A">
              <w:rPr>
                <w:rFonts w:ascii="Arial" w:eastAsia="Times New Roman" w:hAnsi="Arial" w:cs="Arial"/>
                <w:sz w:val="18"/>
                <w:szCs w:val="18"/>
                <w:lang w:eastAsia="ru-RU"/>
              </w:rPr>
              <w:t>ч</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0,03</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0,0012</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492,32</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0,59</w:t>
            </w:r>
          </w:p>
        </w:tc>
      </w:tr>
      <w:tr w:rsidR="00D54C2A" w:rsidRPr="00D54C2A" w:rsidTr="00DA16DA">
        <w:trPr>
          <w:trHeight w:val="720"/>
        </w:trPr>
        <w:tc>
          <w:tcPr>
            <w:tcW w:w="248" w:type="pct"/>
            <w:shd w:val="clear" w:color="auto" w:fill="auto"/>
            <w:vAlign w:val="center"/>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91.18.01-007</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 xml:space="preserve">Компрессоры винтовые передвижные с двигателем внутреннего сгорания, давление до 0,7 МПа (7 </w:t>
            </w:r>
            <w:proofErr w:type="spellStart"/>
            <w:proofErr w:type="gramStart"/>
            <w:r w:rsidRPr="00D54C2A">
              <w:rPr>
                <w:rFonts w:ascii="Arial" w:eastAsia="Times New Roman" w:hAnsi="Arial" w:cs="Arial"/>
                <w:sz w:val="18"/>
                <w:szCs w:val="18"/>
                <w:lang w:eastAsia="ru-RU"/>
              </w:rPr>
              <w:t>атм</w:t>
            </w:r>
            <w:proofErr w:type="spellEnd"/>
            <w:proofErr w:type="gramEnd"/>
            <w:r w:rsidRPr="00D54C2A">
              <w:rPr>
                <w:rFonts w:ascii="Arial" w:eastAsia="Times New Roman" w:hAnsi="Arial" w:cs="Arial"/>
                <w:sz w:val="18"/>
                <w:szCs w:val="18"/>
                <w:lang w:eastAsia="ru-RU"/>
              </w:rPr>
              <w:t>), производительность до 5,4 м3/мин</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roofErr w:type="spellStart"/>
            <w:r w:rsidRPr="00D54C2A">
              <w:rPr>
                <w:rFonts w:ascii="Arial" w:eastAsia="Times New Roman" w:hAnsi="Arial" w:cs="Arial"/>
                <w:sz w:val="18"/>
                <w:szCs w:val="18"/>
                <w:lang w:eastAsia="ru-RU"/>
              </w:rPr>
              <w:t>маш</w:t>
            </w:r>
            <w:proofErr w:type="gramStart"/>
            <w:r w:rsidRPr="00D54C2A">
              <w:rPr>
                <w:rFonts w:ascii="Arial" w:eastAsia="Times New Roman" w:hAnsi="Arial" w:cs="Arial"/>
                <w:sz w:val="18"/>
                <w:szCs w:val="18"/>
                <w:lang w:eastAsia="ru-RU"/>
              </w:rPr>
              <w:t>.ч</w:t>
            </w:r>
            <w:proofErr w:type="gramEnd"/>
            <w:r w:rsidRPr="00D54C2A">
              <w:rPr>
                <w:rFonts w:ascii="Arial" w:eastAsia="Times New Roman" w:hAnsi="Arial" w:cs="Arial"/>
                <w:sz w:val="18"/>
                <w:szCs w:val="18"/>
                <w:lang w:eastAsia="ru-RU"/>
              </w:rPr>
              <w:t>ас</w:t>
            </w:r>
            <w:proofErr w:type="spellEnd"/>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0,19</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0,0076</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374,23</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2,84</w:t>
            </w:r>
          </w:p>
        </w:tc>
      </w:tr>
      <w:tr w:rsidR="00D54C2A" w:rsidRPr="00D54C2A" w:rsidTr="00DA16DA">
        <w:trPr>
          <w:trHeight w:val="315"/>
        </w:trPr>
        <w:tc>
          <w:tcPr>
            <w:tcW w:w="24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4-100-040</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proofErr w:type="spellStart"/>
            <w:r w:rsidRPr="00D54C2A">
              <w:rPr>
                <w:rFonts w:ascii="Arial" w:eastAsia="Times New Roman" w:hAnsi="Arial" w:cs="Arial"/>
                <w:sz w:val="18"/>
                <w:szCs w:val="18"/>
                <w:lang w:eastAsia="ru-RU"/>
              </w:rPr>
              <w:t>ОТ</w:t>
            </w:r>
            <w:proofErr w:type="gramStart"/>
            <w:r w:rsidRPr="00D54C2A">
              <w:rPr>
                <w:rFonts w:ascii="Arial" w:eastAsia="Times New Roman" w:hAnsi="Arial" w:cs="Arial"/>
                <w:sz w:val="18"/>
                <w:szCs w:val="18"/>
                <w:lang w:eastAsia="ru-RU"/>
              </w:rPr>
              <w:t>м</w:t>
            </w:r>
            <w:proofErr w:type="spellEnd"/>
            <w:r w:rsidRPr="00D54C2A">
              <w:rPr>
                <w:rFonts w:ascii="Arial" w:eastAsia="Times New Roman" w:hAnsi="Arial" w:cs="Arial"/>
                <w:sz w:val="18"/>
                <w:szCs w:val="18"/>
                <w:lang w:eastAsia="ru-RU"/>
              </w:rPr>
              <w:t>(</w:t>
            </w:r>
            <w:proofErr w:type="spellStart"/>
            <w:proofErr w:type="gramEnd"/>
            <w:r w:rsidRPr="00D54C2A">
              <w:rPr>
                <w:rFonts w:ascii="Arial" w:eastAsia="Times New Roman" w:hAnsi="Arial" w:cs="Arial"/>
                <w:sz w:val="18"/>
                <w:szCs w:val="18"/>
                <w:lang w:eastAsia="ru-RU"/>
              </w:rPr>
              <w:t>Зтм</w:t>
            </w:r>
            <w:proofErr w:type="spellEnd"/>
            <w:r w:rsidRPr="00D54C2A">
              <w:rPr>
                <w:rFonts w:ascii="Arial" w:eastAsia="Times New Roman" w:hAnsi="Arial" w:cs="Arial"/>
                <w:sz w:val="18"/>
                <w:szCs w:val="18"/>
                <w:lang w:eastAsia="ru-RU"/>
              </w:rPr>
              <w:t xml:space="preserve">) Средний разряд машинистов 4 </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чел</w:t>
            </w:r>
            <w:proofErr w:type="gramStart"/>
            <w:r w:rsidRPr="00D54C2A">
              <w:rPr>
                <w:rFonts w:ascii="Arial" w:eastAsia="Times New Roman" w:hAnsi="Arial" w:cs="Arial"/>
                <w:sz w:val="18"/>
                <w:szCs w:val="18"/>
                <w:lang w:eastAsia="ru-RU"/>
              </w:rPr>
              <w:t>.-</w:t>
            </w:r>
            <w:proofErr w:type="gramEnd"/>
            <w:r w:rsidRPr="00D54C2A">
              <w:rPr>
                <w:rFonts w:ascii="Arial" w:eastAsia="Times New Roman" w:hAnsi="Arial" w:cs="Arial"/>
                <w:sz w:val="18"/>
                <w:szCs w:val="18"/>
                <w:lang w:eastAsia="ru-RU"/>
              </w:rPr>
              <w:t>ч</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0,19</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0,0076</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492,32</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3,74</w:t>
            </w:r>
          </w:p>
        </w:tc>
      </w:tr>
      <w:tr w:rsidR="00D54C2A" w:rsidRPr="00D54C2A" w:rsidTr="00DA16DA">
        <w:trPr>
          <w:trHeight w:val="315"/>
        </w:trPr>
        <w:tc>
          <w:tcPr>
            <w:tcW w:w="248" w:type="pct"/>
            <w:shd w:val="clear" w:color="auto" w:fill="auto"/>
            <w:vAlign w:val="center"/>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4</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М</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19,45</w:t>
            </w:r>
          </w:p>
        </w:tc>
      </w:tr>
      <w:tr w:rsidR="00D54C2A" w:rsidRPr="00D54C2A" w:rsidTr="00DA16DA">
        <w:trPr>
          <w:trHeight w:val="315"/>
        </w:trPr>
        <w:tc>
          <w:tcPr>
            <w:tcW w:w="248" w:type="pct"/>
            <w:shd w:val="clear" w:color="auto" w:fill="auto"/>
            <w:vAlign w:val="center"/>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01.2.01.01-1026</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Битум нефтяной дорожный БНД 90/130</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т</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0,01</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0,0004</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23 188,21</w:t>
            </w: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1,31</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30 376,56</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12,15</w:t>
            </w:r>
          </w:p>
        </w:tc>
      </w:tr>
      <w:tr w:rsidR="00D54C2A" w:rsidRPr="00D54C2A" w:rsidTr="00DA16DA">
        <w:trPr>
          <w:trHeight w:val="315"/>
        </w:trPr>
        <w:tc>
          <w:tcPr>
            <w:tcW w:w="248" w:type="pct"/>
            <w:shd w:val="clear" w:color="auto" w:fill="auto"/>
            <w:vAlign w:val="center"/>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01.7.03.01-0001</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Вода</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м3</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3,5</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0,14</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35,71</w:t>
            </w: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1,46</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52,14</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7,30</w:t>
            </w:r>
          </w:p>
        </w:tc>
      </w:tr>
      <w:tr w:rsidR="00D54C2A" w:rsidRPr="00D54C2A" w:rsidTr="00DA16DA">
        <w:trPr>
          <w:trHeight w:val="480"/>
        </w:trPr>
        <w:tc>
          <w:tcPr>
            <w:tcW w:w="248" w:type="pct"/>
            <w:shd w:val="clear" w:color="auto" w:fill="auto"/>
            <w:vAlign w:val="center"/>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02.3.01.02-1118</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Песок природный для строительных работ II класс, средний</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м3</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2</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0,08</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color w:val="000000"/>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0,00</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0,00</w:t>
            </w:r>
          </w:p>
        </w:tc>
      </w:tr>
      <w:tr w:rsidR="00D54C2A" w:rsidRPr="00D54C2A" w:rsidTr="00DA16DA">
        <w:trPr>
          <w:trHeight w:val="315"/>
        </w:trPr>
        <w:tc>
          <w:tcPr>
            <w:tcW w:w="248" w:type="pct"/>
            <w:shd w:val="clear" w:color="auto" w:fill="auto"/>
            <w:hideMark/>
          </w:tcPr>
          <w:p w:rsidR="00D54C2A" w:rsidRPr="00D54C2A" w:rsidRDefault="00D54C2A" w:rsidP="00D54C2A">
            <w:pPr>
              <w:spacing w:after="0" w:line="240" w:lineRule="auto"/>
              <w:jc w:val="right"/>
              <w:rPr>
                <w:rFonts w:ascii="Arial" w:eastAsia="Times New Roman" w:hAnsi="Arial" w:cs="Arial"/>
                <w:i/>
                <w:iCs/>
                <w:sz w:val="18"/>
                <w:szCs w:val="18"/>
                <w:lang w:eastAsia="ru-RU"/>
              </w:rPr>
            </w:pPr>
            <w:r w:rsidRPr="00D54C2A">
              <w:rPr>
                <w:rFonts w:ascii="Arial" w:eastAsia="Times New Roman" w:hAnsi="Arial" w:cs="Arial"/>
                <w:i/>
                <w:iCs/>
                <w:sz w:val="18"/>
                <w:szCs w:val="18"/>
                <w:lang w:eastAsia="ru-RU"/>
              </w:rPr>
              <w:t>Н</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i/>
                <w:iCs/>
                <w:sz w:val="18"/>
                <w:szCs w:val="18"/>
                <w:lang w:eastAsia="ru-RU"/>
              </w:rPr>
            </w:pPr>
            <w:r w:rsidRPr="00D54C2A">
              <w:rPr>
                <w:rFonts w:ascii="Arial" w:eastAsia="Times New Roman" w:hAnsi="Arial" w:cs="Arial"/>
                <w:i/>
                <w:iCs/>
                <w:sz w:val="18"/>
                <w:szCs w:val="18"/>
                <w:lang w:eastAsia="ru-RU"/>
              </w:rPr>
              <w:t>01.2.03.03</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i/>
                <w:iCs/>
                <w:sz w:val="18"/>
                <w:szCs w:val="18"/>
                <w:lang w:eastAsia="ru-RU"/>
              </w:rPr>
            </w:pPr>
            <w:r w:rsidRPr="00D54C2A">
              <w:rPr>
                <w:rFonts w:ascii="Arial" w:eastAsia="Times New Roman" w:hAnsi="Arial" w:cs="Arial"/>
                <w:i/>
                <w:iCs/>
                <w:sz w:val="18"/>
                <w:szCs w:val="18"/>
                <w:lang w:eastAsia="ru-RU"/>
              </w:rPr>
              <w:t>Мастика</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i/>
                <w:iCs/>
                <w:sz w:val="18"/>
                <w:szCs w:val="18"/>
                <w:lang w:eastAsia="ru-RU"/>
              </w:rPr>
            </w:pPr>
            <w:r w:rsidRPr="00D54C2A">
              <w:rPr>
                <w:rFonts w:ascii="Arial" w:eastAsia="Times New Roman" w:hAnsi="Arial" w:cs="Arial"/>
                <w:i/>
                <w:iCs/>
                <w:sz w:val="18"/>
                <w:szCs w:val="18"/>
                <w:lang w:eastAsia="ru-RU"/>
              </w:rPr>
              <w:t>т</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i/>
                <w:iCs/>
                <w:sz w:val="18"/>
                <w:szCs w:val="18"/>
                <w:lang w:eastAsia="ru-RU"/>
              </w:rPr>
            </w:pPr>
            <w:r w:rsidRPr="00D54C2A">
              <w:rPr>
                <w:rFonts w:ascii="Arial" w:eastAsia="Times New Roman" w:hAnsi="Arial" w:cs="Arial"/>
                <w:i/>
                <w:iCs/>
                <w:sz w:val="18"/>
                <w:szCs w:val="18"/>
                <w:lang w:eastAsia="ru-RU"/>
              </w:rPr>
              <w:t>0,07</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i/>
                <w:iCs/>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i/>
                <w:iCs/>
                <w:sz w:val="18"/>
                <w:szCs w:val="18"/>
                <w:lang w:eastAsia="ru-RU"/>
              </w:rPr>
            </w:pPr>
            <w:r w:rsidRPr="00D54C2A">
              <w:rPr>
                <w:rFonts w:ascii="Arial" w:eastAsia="Times New Roman" w:hAnsi="Arial" w:cs="Arial"/>
                <w:i/>
                <w:iCs/>
                <w:sz w:val="18"/>
                <w:szCs w:val="18"/>
                <w:lang w:eastAsia="ru-RU"/>
              </w:rPr>
              <w:t>0,0028</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i/>
                <w:iCs/>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i/>
                <w:iCs/>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i/>
                <w:iCs/>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i/>
                <w:iCs/>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i/>
                <w:iCs/>
                <w:sz w:val="18"/>
                <w:szCs w:val="18"/>
                <w:lang w:eastAsia="ru-RU"/>
              </w:rPr>
            </w:pPr>
            <w:r w:rsidRPr="00D54C2A">
              <w:rPr>
                <w:rFonts w:ascii="Arial" w:eastAsia="Times New Roman" w:hAnsi="Arial" w:cs="Arial"/>
                <w:i/>
                <w:iCs/>
                <w:sz w:val="18"/>
                <w:szCs w:val="18"/>
                <w:lang w:eastAsia="ru-RU"/>
              </w:rPr>
              <w:t> </w:t>
            </w:r>
          </w:p>
        </w:tc>
      </w:tr>
      <w:tr w:rsidR="00D54C2A" w:rsidRPr="00D54C2A" w:rsidTr="00DA16DA">
        <w:trPr>
          <w:trHeight w:val="315"/>
        </w:trPr>
        <w:tc>
          <w:tcPr>
            <w:tcW w:w="248" w:type="pct"/>
            <w:shd w:val="clear" w:color="auto" w:fill="auto"/>
            <w:hideMark/>
          </w:tcPr>
          <w:p w:rsidR="00D54C2A" w:rsidRPr="00D54C2A" w:rsidRDefault="00D54C2A" w:rsidP="00D54C2A">
            <w:pPr>
              <w:spacing w:after="0" w:line="240" w:lineRule="auto"/>
              <w:jc w:val="right"/>
              <w:rPr>
                <w:rFonts w:ascii="Arial" w:eastAsia="Times New Roman" w:hAnsi="Arial" w:cs="Arial"/>
                <w:i/>
                <w:iCs/>
                <w:sz w:val="18"/>
                <w:szCs w:val="18"/>
                <w:lang w:eastAsia="ru-RU"/>
              </w:rPr>
            </w:pPr>
            <w:r w:rsidRPr="00D54C2A">
              <w:rPr>
                <w:rFonts w:ascii="Arial" w:eastAsia="Times New Roman" w:hAnsi="Arial" w:cs="Arial"/>
                <w:i/>
                <w:iCs/>
                <w:sz w:val="18"/>
                <w:szCs w:val="18"/>
                <w:lang w:eastAsia="ru-RU"/>
              </w:rPr>
              <w:t>Н</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i/>
                <w:iCs/>
                <w:sz w:val="18"/>
                <w:szCs w:val="18"/>
                <w:lang w:eastAsia="ru-RU"/>
              </w:rPr>
            </w:pPr>
            <w:r w:rsidRPr="00D54C2A">
              <w:rPr>
                <w:rFonts w:ascii="Arial" w:eastAsia="Times New Roman" w:hAnsi="Arial" w:cs="Arial"/>
                <w:i/>
                <w:iCs/>
                <w:sz w:val="18"/>
                <w:szCs w:val="18"/>
                <w:lang w:eastAsia="ru-RU"/>
              </w:rPr>
              <w:t>01.7.07.26</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i/>
                <w:iCs/>
                <w:sz w:val="18"/>
                <w:szCs w:val="18"/>
                <w:lang w:eastAsia="ru-RU"/>
              </w:rPr>
            </w:pPr>
            <w:r w:rsidRPr="00D54C2A">
              <w:rPr>
                <w:rFonts w:ascii="Arial" w:eastAsia="Times New Roman" w:hAnsi="Arial" w:cs="Arial"/>
                <w:i/>
                <w:iCs/>
                <w:sz w:val="18"/>
                <w:szCs w:val="18"/>
                <w:lang w:eastAsia="ru-RU"/>
              </w:rPr>
              <w:t>Шнур полиуретановый</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i/>
                <w:iCs/>
                <w:sz w:val="18"/>
                <w:szCs w:val="18"/>
                <w:lang w:eastAsia="ru-RU"/>
              </w:rPr>
            </w:pPr>
            <w:r w:rsidRPr="00D54C2A">
              <w:rPr>
                <w:rFonts w:ascii="Arial" w:eastAsia="Times New Roman" w:hAnsi="Arial" w:cs="Arial"/>
                <w:i/>
                <w:iCs/>
                <w:sz w:val="18"/>
                <w:szCs w:val="18"/>
                <w:lang w:eastAsia="ru-RU"/>
              </w:rPr>
              <w:t>10 м</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i/>
                <w:iCs/>
                <w:sz w:val="18"/>
                <w:szCs w:val="18"/>
                <w:lang w:eastAsia="ru-RU"/>
              </w:rPr>
            </w:pPr>
            <w:r w:rsidRPr="00D54C2A">
              <w:rPr>
                <w:rFonts w:ascii="Arial" w:eastAsia="Times New Roman" w:hAnsi="Arial" w:cs="Arial"/>
                <w:i/>
                <w:iCs/>
                <w:sz w:val="18"/>
                <w:szCs w:val="18"/>
                <w:lang w:eastAsia="ru-RU"/>
              </w:rPr>
              <w:t>10</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i/>
                <w:iCs/>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i/>
                <w:iCs/>
                <w:sz w:val="18"/>
                <w:szCs w:val="18"/>
                <w:lang w:eastAsia="ru-RU"/>
              </w:rPr>
            </w:pPr>
            <w:r w:rsidRPr="00D54C2A">
              <w:rPr>
                <w:rFonts w:ascii="Arial" w:eastAsia="Times New Roman" w:hAnsi="Arial" w:cs="Arial"/>
                <w:i/>
                <w:iCs/>
                <w:sz w:val="18"/>
                <w:szCs w:val="18"/>
                <w:lang w:eastAsia="ru-RU"/>
              </w:rPr>
              <w:t>0,4</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i/>
                <w:iCs/>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i/>
                <w:iCs/>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i/>
                <w:iCs/>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i/>
                <w:iCs/>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i/>
                <w:iCs/>
                <w:sz w:val="18"/>
                <w:szCs w:val="18"/>
                <w:lang w:eastAsia="ru-RU"/>
              </w:rPr>
            </w:pPr>
            <w:r w:rsidRPr="00D54C2A">
              <w:rPr>
                <w:rFonts w:ascii="Arial" w:eastAsia="Times New Roman" w:hAnsi="Arial" w:cs="Arial"/>
                <w:i/>
                <w:iCs/>
                <w:sz w:val="18"/>
                <w:szCs w:val="18"/>
                <w:lang w:eastAsia="ru-RU"/>
              </w:rPr>
              <w:t> </w:t>
            </w:r>
          </w:p>
        </w:tc>
      </w:tr>
      <w:tr w:rsidR="00D54C2A" w:rsidRPr="00D54C2A" w:rsidTr="00DA16DA">
        <w:trPr>
          <w:trHeight w:val="315"/>
        </w:trPr>
        <w:tc>
          <w:tcPr>
            <w:tcW w:w="248" w:type="pct"/>
            <w:shd w:val="clear" w:color="auto" w:fill="auto"/>
            <w:noWrap/>
            <w:vAlign w:val="bottom"/>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Итого прямые затраты</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890,28</w:t>
            </w:r>
          </w:p>
        </w:tc>
      </w:tr>
      <w:tr w:rsidR="00D54C2A" w:rsidRPr="00D54C2A" w:rsidTr="00DA16DA">
        <w:trPr>
          <w:trHeight w:val="315"/>
        </w:trPr>
        <w:tc>
          <w:tcPr>
            <w:tcW w:w="24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ФОТ</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465,68</w:t>
            </w:r>
          </w:p>
        </w:tc>
      </w:tr>
      <w:tr w:rsidR="00D54C2A" w:rsidRPr="00D54C2A" w:rsidTr="00DA16DA">
        <w:trPr>
          <w:trHeight w:val="315"/>
        </w:trPr>
        <w:tc>
          <w:tcPr>
            <w:tcW w:w="24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roofErr w:type="spellStart"/>
            <w:proofErr w:type="gramStart"/>
            <w:r w:rsidRPr="00D54C2A">
              <w:rPr>
                <w:rFonts w:ascii="Arial" w:eastAsia="Times New Roman" w:hAnsi="Arial" w:cs="Arial"/>
                <w:sz w:val="18"/>
                <w:szCs w:val="18"/>
                <w:lang w:eastAsia="ru-RU"/>
              </w:rPr>
              <w:t>Пр</w:t>
            </w:r>
            <w:proofErr w:type="spellEnd"/>
            <w:proofErr w:type="gramEnd"/>
            <w:r w:rsidRPr="00D54C2A">
              <w:rPr>
                <w:rFonts w:ascii="Arial" w:eastAsia="Times New Roman" w:hAnsi="Arial" w:cs="Arial"/>
                <w:sz w:val="18"/>
                <w:szCs w:val="18"/>
                <w:lang w:eastAsia="ru-RU"/>
              </w:rPr>
              <w:t>/812-021.0-3</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НР Автомобильные дороги</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148</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148</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689,21</w:t>
            </w:r>
          </w:p>
        </w:tc>
      </w:tr>
      <w:tr w:rsidR="00D54C2A" w:rsidRPr="00D54C2A" w:rsidTr="00DA16DA">
        <w:trPr>
          <w:trHeight w:val="315"/>
        </w:trPr>
        <w:tc>
          <w:tcPr>
            <w:tcW w:w="24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roofErr w:type="spellStart"/>
            <w:proofErr w:type="gramStart"/>
            <w:r w:rsidRPr="00D54C2A">
              <w:rPr>
                <w:rFonts w:ascii="Arial" w:eastAsia="Times New Roman" w:hAnsi="Arial" w:cs="Arial"/>
                <w:sz w:val="18"/>
                <w:szCs w:val="18"/>
                <w:lang w:eastAsia="ru-RU"/>
              </w:rPr>
              <w:t>Пр</w:t>
            </w:r>
            <w:proofErr w:type="spellEnd"/>
            <w:proofErr w:type="gramEnd"/>
            <w:r w:rsidRPr="00D54C2A">
              <w:rPr>
                <w:rFonts w:ascii="Arial" w:eastAsia="Times New Roman" w:hAnsi="Arial" w:cs="Arial"/>
                <w:sz w:val="18"/>
                <w:szCs w:val="18"/>
                <w:lang w:eastAsia="ru-RU"/>
              </w:rPr>
              <w:t>/774-021.0</w:t>
            </w: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sz w:val="18"/>
                <w:szCs w:val="18"/>
                <w:lang w:eastAsia="ru-RU"/>
              </w:rPr>
            </w:pPr>
            <w:r w:rsidRPr="00D54C2A">
              <w:rPr>
                <w:rFonts w:ascii="Arial" w:eastAsia="Times New Roman" w:hAnsi="Arial" w:cs="Arial"/>
                <w:sz w:val="18"/>
                <w:szCs w:val="18"/>
                <w:lang w:eastAsia="ru-RU"/>
              </w:rPr>
              <w:t>СП Автомобильные дороги</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134</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r w:rsidRPr="00D54C2A">
              <w:rPr>
                <w:rFonts w:ascii="Arial" w:eastAsia="Times New Roman" w:hAnsi="Arial" w:cs="Arial"/>
                <w:sz w:val="18"/>
                <w:szCs w:val="18"/>
                <w:lang w:eastAsia="ru-RU"/>
              </w:rPr>
              <w:t>134</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sz w:val="18"/>
                <w:szCs w:val="18"/>
                <w:lang w:eastAsia="ru-RU"/>
              </w:rPr>
            </w:pP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sz w:val="18"/>
                <w:szCs w:val="18"/>
                <w:lang w:eastAsia="ru-RU"/>
              </w:rPr>
            </w:pPr>
            <w:r w:rsidRPr="00D54C2A">
              <w:rPr>
                <w:rFonts w:ascii="Arial" w:eastAsia="Times New Roman" w:hAnsi="Arial" w:cs="Arial"/>
                <w:sz w:val="18"/>
                <w:szCs w:val="18"/>
                <w:lang w:eastAsia="ru-RU"/>
              </w:rPr>
              <w:t>624,01</w:t>
            </w:r>
          </w:p>
        </w:tc>
      </w:tr>
      <w:tr w:rsidR="00D54C2A" w:rsidRPr="00D54C2A" w:rsidTr="00DA16DA">
        <w:trPr>
          <w:trHeight w:val="315"/>
        </w:trPr>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lastRenderedPageBreak/>
              <w:t> </w:t>
            </w:r>
          </w:p>
        </w:tc>
        <w:tc>
          <w:tcPr>
            <w:tcW w:w="549" w:type="pct"/>
            <w:shd w:val="clear" w:color="auto" w:fill="auto"/>
            <w:hideMark/>
          </w:tcPr>
          <w:p w:rsidR="00D54C2A" w:rsidRPr="00D54C2A" w:rsidRDefault="00D54C2A" w:rsidP="00D54C2A">
            <w:pPr>
              <w:spacing w:after="0" w:line="240" w:lineRule="auto"/>
              <w:rPr>
                <w:rFonts w:ascii="Arial" w:eastAsia="Times New Roman" w:hAnsi="Arial" w:cs="Arial"/>
                <w:b/>
                <w:bCs/>
                <w:color w:val="000000"/>
                <w:sz w:val="18"/>
                <w:szCs w:val="18"/>
                <w:lang w:eastAsia="ru-RU"/>
              </w:rPr>
            </w:pPr>
          </w:p>
        </w:tc>
        <w:tc>
          <w:tcPr>
            <w:tcW w:w="715" w:type="pct"/>
            <w:shd w:val="clear" w:color="auto" w:fill="auto"/>
            <w:hideMark/>
          </w:tcPr>
          <w:p w:rsidR="00D54C2A" w:rsidRPr="00D54C2A" w:rsidRDefault="00D54C2A" w:rsidP="00D54C2A">
            <w:pPr>
              <w:spacing w:after="0" w:line="240" w:lineRule="auto"/>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Всего по позиции</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52"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492"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248"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52"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55 087,50</w:t>
            </w:r>
          </w:p>
        </w:tc>
        <w:tc>
          <w:tcPr>
            <w:tcW w:w="471" w:type="pct"/>
            <w:shd w:val="clear" w:color="auto" w:fill="auto"/>
            <w:hideMark/>
          </w:tcPr>
          <w:p w:rsidR="00D54C2A" w:rsidRPr="00D54C2A" w:rsidRDefault="00D54C2A" w:rsidP="00D54C2A">
            <w:pPr>
              <w:spacing w:after="0" w:line="240" w:lineRule="auto"/>
              <w:jc w:val="center"/>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c>
          <w:tcPr>
            <w:tcW w:w="398"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2 203,50</w:t>
            </w:r>
          </w:p>
        </w:tc>
      </w:tr>
      <w:tr w:rsidR="00D54C2A" w:rsidRPr="00D54C2A" w:rsidTr="00DA16DA">
        <w:trPr>
          <w:trHeight w:val="315"/>
        </w:trPr>
        <w:tc>
          <w:tcPr>
            <w:tcW w:w="248" w:type="pct"/>
            <w:shd w:val="clear" w:color="auto" w:fill="auto"/>
            <w:noWrap/>
            <w:vAlign w:val="bottom"/>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p>
        </w:tc>
        <w:tc>
          <w:tcPr>
            <w:tcW w:w="3806" w:type="pct"/>
            <w:gridSpan w:val="9"/>
            <w:shd w:val="clear" w:color="auto" w:fill="auto"/>
            <w:hideMark/>
          </w:tcPr>
          <w:p w:rsidR="00D54C2A" w:rsidRPr="00D54C2A" w:rsidRDefault="00D54C2A" w:rsidP="00D54C2A">
            <w:pPr>
              <w:spacing w:after="0" w:line="240" w:lineRule="auto"/>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Итоги по смете:</w:t>
            </w:r>
          </w:p>
        </w:tc>
        <w:tc>
          <w:tcPr>
            <w:tcW w:w="398" w:type="pct"/>
            <w:shd w:val="clear" w:color="auto" w:fill="auto"/>
            <w:noWrap/>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 </w:t>
            </w:r>
          </w:p>
        </w:tc>
      </w:tr>
      <w:tr w:rsidR="00D54C2A" w:rsidRPr="00D54C2A" w:rsidTr="00DA16DA">
        <w:trPr>
          <w:trHeight w:val="315"/>
        </w:trPr>
        <w:tc>
          <w:tcPr>
            <w:tcW w:w="248" w:type="pct"/>
            <w:shd w:val="clear" w:color="auto" w:fill="auto"/>
            <w:noWrap/>
            <w:vAlign w:val="bottom"/>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p>
        </w:tc>
        <w:tc>
          <w:tcPr>
            <w:tcW w:w="3806" w:type="pct"/>
            <w:gridSpan w:val="9"/>
            <w:shd w:val="clear" w:color="auto" w:fill="auto"/>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xml:space="preserve">     Всего прямые затраты (</w:t>
            </w:r>
            <w:proofErr w:type="spellStart"/>
            <w:r w:rsidRPr="00D54C2A">
              <w:rPr>
                <w:rFonts w:ascii="Arial" w:eastAsia="Times New Roman" w:hAnsi="Arial" w:cs="Arial"/>
                <w:color w:val="000000"/>
                <w:sz w:val="18"/>
                <w:szCs w:val="18"/>
                <w:lang w:eastAsia="ru-RU"/>
              </w:rPr>
              <w:t>справочно</w:t>
            </w:r>
            <w:proofErr w:type="spellEnd"/>
            <w:r w:rsidRPr="00D54C2A">
              <w:rPr>
                <w:rFonts w:ascii="Arial" w:eastAsia="Times New Roman" w:hAnsi="Arial" w:cs="Arial"/>
                <w:color w:val="000000"/>
                <w:sz w:val="18"/>
                <w:szCs w:val="18"/>
                <w:lang w:eastAsia="ru-RU"/>
              </w:rPr>
              <w:t>)</w:t>
            </w:r>
          </w:p>
        </w:tc>
        <w:tc>
          <w:tcPr>
            <w:tcW w:w="398" w:type="pct"/>
            <w:shd w:val="clear" w:color="auto" w:fill="auto"/>
            <w:noWrap/>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1 283 865,50</w:t>
            </w:r>
          </w:p>
        </w:tc>
      </w:tr>
      <w:tr w:rsidR="00D54C2A" w:rsidRPr="00D54C2A" w:rsidTr="00DA16DA">
        <w:trPr>
          <w:trHeight w:val="315"/>
        </w:trPr>
        <w:tc>
          <w:tcPr>
            <w:tcW w:w="248" w:type="pct"/>
            <w:shd w:val="clear" w:color="auto" w:fill="auto"/>
            <w:noWrap/>
            <w:vAlign w:val="bottom"/>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p>
        </w:tc>
        <w:tc>
          <w:tcPr>
            <w:tcW w:w="3806" w:type="pct"/>
            <w:gridSpan w:val="9"/>
            <w:shd w:val="clear" w:color="auto" w:fill="auto"/>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xml:space="preserve">          в том числе:</w:t>
            </w:r>
          </w:p>
        </w:tc>
        <w:tc>
          <w:tcPr>
            <w:tcW w:w="398" w:type="pct"/>
            <w:shd w:val="clear" w:color="auto" w:fill="auto"/>
            <w:noWrap/>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w:t>
            </w:r>
          </w:p>
        </w:tc>
      </w:tr>
      <w:tr w:rsidR="00D54C2A" w:rsidRPr="00D54C2A" w:rsidTr="00DA16DA">
        <w:trPr>
          <w:trHeight w:val="315"/>
        </w:trPr>
        <w:tc>
          <w:tcPr>
            <w:tcW w:w="248" w:type="pct"/>
            <w:shd w:val="clear" w:color="auto" w:fill="auto"/>
            <w:noWrap/>
            <w:vAlign w:val="bottom"/>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p>
        </w:tc>
        <w:tc>
          <w:tcPr>
            <w:tcW w:w="3806" w:type="pct"/>
            <w:gridSpan w:val="9"/>
            <w:shd w:val="clear" w:color="auto" w:fill="auto"/>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xml:space="preserve">               Оплата труда рабочих</w:t>
            </w:r>
          </w:p>
        </w:tc>
        <w:tc>
          <w:tcPr>
            <w:tcW w:w="398" w:type="pct"/>
            <w:shd w:val="clear" w:color="auto" w:fill="auto"/>
            <w:noWrap/>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26 575,40</w:t>
            </w:r>
          </w:p>
        </w:tc>
      </w:tr>
      <w:tr w:rsidR="00D54C2A" w:rsidRPr="00D54C2A" w:rsidTr="00DA16DA">
        <w:trPr>
          <w:trHeight w:val="315"/>
        </w:trPr>
        <w:tc>
          <w:tcPr>
            <w:tcW w:w="248" w:type="pct"/>
            <w:shd w:val="clear" w:color="auto" w:fill="auto"/>
            <w:noWrap/>
            <w:vAlign w:val="bottom"/>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p>
        </w:tc>
        <w:tc>
          <w:tcPr>
            <w:tcW w:w="3806" w:type="pct"/>
            <w:gridSpan w:val="9"/>
            <w:shd w:val="clear" w:color="auto" w:fill="auto"/>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xml:space="preserve">               Эксплуатация машин</w:t>
            </w:r>
          </w:p>
        </w:tc>
        <w:tc>
          <w:tcPr>
            <w:tcW w:w="398" w:type="pct"/>
            <w:shd w:val="clear" w:color="auto" w:fill="auto"/>
            <w:noWrap/>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45 998,33</w:t>
            </w:r>
          </w:p>
        </w:tc>
      </w:tr>
      <w:tr w:rsidR="00D54C2A" w:rsidRPr="00D54C2A" w:rsidTr="00DA16DA">
        <w:trPr>
          <w:trHeight w:val="315"/>
        </w:trPr>
        <w:tc>
          <w:tcPr>
            <w:tcW w:w="248" w:type="pct"/>
            <w:shd w:val="clear" w:color="auto" w:fill="auto"/>
            <w:noWrap/>
            <w:vAlign w:val="bottom"/>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p>
        </w:tc>
        <w:tc>
          <w:tcPr>
            <w:tcW w:w="3806" w:type="pct"/>
            <w:gridSpan w:val="9"/>
            <w:shd w:val="clear" w:color="auto" w:fill="auto"/>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xml:space="preserve">               Оплата труда машинистов (</w:t>
            </w:r>
            <w:proofErr w:type="spellStart"/>
            <w:r w:rsidRPr="00D54C2A">
              <w:rPr>
                <w:rFonts w:ascii="Arial" w:eastAsia="Times New Roman" w:hAnsi="Arial" w:cs="Arial"/>
                <w:color w:val="000000"/>
                <w:sz w:val="18"/>
                <w:szCs w:val="18"/>
                <w:lang w:eastAsia="ru-RU"/>
              </w:rPr>
              <w:t>Отм</w:t>
            </w:r>
            <w:proofErr w:type="spellEnd"/>
            <w:r w:rsidRPr="00D54C2A">
              <w:rPr>
                <w:rFonts w:ascii="Arial" w:eastAsia="Times New Roman" w:hAnsi="Arial" w:cs="Arial"/>
                <w:color w:val="000000"/>
                <w:sz w:val="18"/>
                <w:szCs w:val="18"/>
                <w:lang w:eastAsia="ru-RU"/>
              </w:rPr>
              <w:t>)</w:t>
            </w:r>
          </w:p>
        </w:tc>
        <w:tc>
          <w:tcPr>
            <w:tcW w:w="398" w:type="pct"/>
            <w:shd w:val="clear" w:color="auto" w:fill="auto"/>
            <w:noWrap/>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12 407,09</w:t>
            </w:r>
          </w:p>
        </w:tc>
      </w:tr>
      <w:tr w:rsidR="00D54C2A" w:rsidRPr="00D54C2A" w:rsidTr="00DA16DA">
        <w:trPr>
          <w:trHeight w:val="315"/>
        </w:trPr>
        <w:tc>
          <w:tcPr>
            <w:tcW w:w="248" w:type="pct"/>
            <w:shd w:val="clear" w:color="auto" w:fill="auto"/>
            <w:noWrap/>
            <w:vAlign w:val="bottom"/>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p>
        </w:tc>
        <w:tc>
          <w:tcPr>
            <w:tcW w:w="3806" w:type="pct"/>
            <w:gridSpan w:val="9"/>
            <w:shd w:val="clear" w:color="auto" w:fill="auto"/>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xml:space="preserve">               Материалы</w:t>
            </w:r>
          </w:p>
        </w:tc>
        <w:tc>
          <w:tcPr>
            <w:tcW w:w="398" w:type="pct"/>
            <w:shd w:val="clear" w:color="auto" w:fill="auto"/>
            <w:noWrap/>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1 198 884,68</w:t>
            </w:r>
          </w:p>
        </w:tc>
      </w:tr>
      <w:tr w:rsidR="00D54C2A" w:rsidRPr="00D54C2A" w:rsidTr="00DA16DA">
        <w:trPr>
          <w:trHeight w:val="315"/>
        </w:trPr>
        <w:tc>
          <w:tcPr>
            <w:tcW w:w="248" w:type="pct"/>
            <w:shd w:val="clear" w:color="auto" w:fill="auto"/>
            <w:noWrap/>
            <w:vAlign w:val="bottom"/>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p>
        </w:tc>
        <w:tc>
          <w:tcPr>
            <w:tcW w:w="3806" w:type="pct"/>
            <w:gridSpan w:val="9"/>
            <w:shd w:val="clear" w:color="auto" w:fill="auto"/>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xml:space="preserve">     Строительные работы</w:t>
            </w:r>
          </w:p>
        </w:tc>
        <w:tc>
          <w:tcPr>
            <w:tcW w:w="398" w:type="pct"/>
            <w:shd w:val="clear" w:color="auto" w:fill="auto"/>
            <w:noWrap/>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1 345 806,10</w:t>
            </w:r>
          </w:p>
        </w:tc>
      </w:tr>
      <w:tr w:rsidR="00D54C2A" w:rsidRPr="00D54C2A" w:rsidTr="00DA16DA">
        <w:trPr>
          <w:trHeight w:val="315"/>
        </w:trPr>
        <w:tc>
          <w:tcPr>
            <w:tcW w:w="248" w:type="pct"/>
            <w:shd w:val="clear" w:color="auto" w:fill="auto"/>
            <w:noWrap/>
            <w:vAlign w:val="bottom"/>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p>
        </w:tc>
        <w:tc>
          <w:tcPr>
            <w:tcW w:w="3806" w:type="pct"/>
            <w:gridSpan w:val="9"/>
            <w:shd w:val="clear" w:color="auto" w:fill="auto"/>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xml:space="preserve">          в том числе:</w:t>
            </w:r>
          </w:p>
        </w:tc>
        <w:tc>
          <w:tcPr>
            <w:tcW w:w="398" w:type="pct"/>
            <w:shd w:val="clear" w:color="auto" w:fill="auto"/>
            <w:noWrap/>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w:t>
            </w:r>
          </w:p>
        </w:tc>
      </w:tr>
      <w:tr w:rsidR="00D54C2A" w:rsidRPr="00D54C2A" w:rsidTr="00DA16DA">
        <w:trPr>
          <w:trHeight w:val="315"/>
        </w:trPr>
        <w:tc>
          <w:tcPr>
            <w:tcW w:w="248" w:type="pct"/>
            <w:shd w:val="clear" w:color="auto" w:fill="auto"/>
            <w:noWrap/>
            <w:vAlign w:val="bottom"/>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p>
        </w:tc>
        <w:tc>
          <w:tcPr>
            <w:tcW w:w="3806" w:type="pct"/>
            <w:gridSpan w:val="9"/>
            <w:shd w:val="clear" w:color="auto" w:fill="auto"/>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xml:space="preserve">               оплата труда</w:t>
            </w:r>
          </w:p>
        </w:tc>
        <w:tc>
          <w:tcPr>
            <w:tcW w:w="398" w:type="pct"/>
            <w:shd w:val="clear" w:color="auto" w:fill="auto"/>
            <w:noWrap/>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26 575,40</w:t>
            </w:r>
          </w:p>
        </w:tc>
      </w:tr>
      <w:tr w:rsidR="00D54C2A" w:rsidRPr="00D54C2A" w:rsidTr="00DA16DA">
        <w:trPr>
          <w:trHeight w:val="315"/>
        </w:trPr>
        <w:tc>
          <w:tcPr>
            <w:tcW w:w="248" w:type="pct"/>
            <w:shd w:val="clear" w:color="auto" w:fill="auto"/>
            <w:noWrap/>
            <w:vAlign w:val="bottom"/>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p>
        </w:tc>
        <w:tc>
          <w:tcPr>
            <w:tcW w:w="3806" w:type="pct"/>
            <w:gridSpan w:val="9"/>
            <w:shd w:val="clear" w:color="auto" w:fill="auto"/>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xml:space="preserve">               эксплуатация машин и механизмов</w:t>
            </w:r>
          </w:p>
        </w:tc>
        <w:tc>
          <w:tcPr>
            <w:tcW w:w="398" w:type="pct"/>
            <w:shd w:val="clear" w:color="auto" w:fill="auto"/>
            <w:noWrap/>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45 998,33</w:t>
            </w:r>
          </w:p>
        </w:tc>
      </w:tr>
      <w:tr w:rsidR="00D54C2A" w:rsidRPr="00D54C2A" w:rsidTr="00DA16DA">
        <w:trPr>
          <w:trHeight w:val="315"/>
        </w:trPr>
        <w:tc>
          <w:tcPr>
            <w:tcW w:w="248" w:type="pct"/>
            <w:shd w:val="clear" w:color="auto" w:fill="auto"/>
            <w:noWrap/>
            <w:vAlign w:val="bottom"/>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p>
        </w:tc>
        <w:tc>
          <w:tcPr>
            <w:tcW w:w="3806" w:type="pct"/>
            <w:gridSpan w:val="9"/>
            <w:shd w:val="clear" w:color="auto" w:fill="auto"/>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xml:space="preserve">               оплата труда машинистов (</w:t>
            </w:r>
            <w:proofErr w:type="spellStart"/>
            <w:r w:rsidRPr="00D54C2A">
              <w:rPr>
                <w:rFonts w:ascii="Arial" w:eastAsia="Times New Roman" w:hAnsi="Arial" w:cs="Arial"/>
                <w:color w:val="000000"/>
                <w:sz w:val="18"/>
                <w:szCs w:val="18"/>
                <w:lang w:eastAsia="ru-RU"/>
              </w:rPr>
              <w:t>Отм</w:t>
            </w:r>
            <w:proofErr w:type="spellEnd"/>
            <w:r w:rsidRPr="00D54C2A">
              <w:rPr>
                <w:rFonts w:ascii="Arial" w:eastAsia="Times New Roman" w:hAnsi="Arial" w:cs="Arial"/>
                <w:color w:val="000000"/>
                <w:sz w:val="18"/>
                <w:szCs w:val="18"/>
                <w:lang w:eastAsia="ru-RU"/>
              </w:rPr>
              <w:t>)</w:t>
            </w:r>
          </w:p>
        </w:tc>
        <w:tc>
          <w:tcPr>
            <w:tcW w:w="398" w:type="pct"/>
            <w:shd w:val="clear" w:color="auto" w:fill="auto"/>
            <w:noWrap/>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12 407,09</w:t>
            </w:r>
          </w:p>
        </w:tc>
      </w:tr>
      <w:tr w:rsidR="00D54C2A" w:rsidRPr="00D54C2A" w:rsidTr="00DA16DA">
        <w:trPr>
          <w:trHeight w:val="315"/>
        </w:trPr>
        <w:tc>
          <w:tcPr>
            <w:tcW w:w="248" w:type="pct"/>
            <w:shd w:val="clear" w:color="auto" w:fill="auto"/>
            <w:noWrap/>
            <w:vAlign w:val="bottom"/>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p>
        </w:tc>
        <w:tc>
          <w:tcPr>
            <w:tcW w:w="3806" w:type="pct"/>
            <w:gridSpan w:val="9"/>
            <w:shd w:val="clear" w:color="auto" w:fill="auto"/>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xml:space="preserve">               материалы</w:t>
            </w:r>
          </w:p>
        </w:tc>
        <w:tc>
          <w:tcPr>
            <w:tcW w:w="398" w:type="pct"/>
            <w:shd w:val="clear" w:color="auto" w:fill="auto"/>
            <w:noWrap/>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1 198 884,68</w:t>
            </w:r>
          </w:p>
        </w:tc>
      </w:tr>
      <w:tr w:rsidR="00D54C2A" w:rsidRPr="00D54C2A" w:rsidTr="00DA16DA">
        <w:trPr>
          <w:trHeight w:val="315"/>
        </w:trPr>
        <w:tc>
          <w:tcPr>
            <w:tcW w:w="248" w:type="pct"/>
            <w:shd w:val="clear" w:color="auto" w:fill="auto"/>
            <w:noWrap/>
            <w:vAlign w:val="bottom"/>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p>
        </w:tc>
        <w:tc>
          <w:tcPr>
            <w:tcW w:w="3806" w:type="pct"/>
            <w:gridSpan w:val="9"/>
            <w:shd w:val="clear" w:color="auto" w:fill="auto"/>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xml:space="preserve">               накладные расходы</w:t>
            </w:r>
          </w:p>
        </w:tc>
        <w:tc>
          <w:tcPr>
            <w:tcW w:w="398" w:type="pct"/>
            <w:shd w:val="clear" w:color="auto" w:fill="auto"/>
            <w:noWrap/>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40 417,68</w:t>
            </w:r>
          </w:p>
        </w:tc>
      </w:tr>
      <w:tr w:rsidR="00D54C2A" w:rsidRPr="00D54C2A" w:rsidTr="00DA16DA">
        <w:trPr>
          <w:trHeight w:val="315"/>
        </w:trPr>
        <w:tc>
          <w:tcPr>
            <w:tcW w:w="248" w:type="pct"/>
            <w:shd w:val="clear" w:color="auto" w:fill="auto"/>
            <w:noWrap/>
            <w:vAlign w:val="bottom"/>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p>
        </w:tc>
        <w:tc>
          <w:tcPr>
            <w:tcW w:w="3806" w:type="pct"/>
            <w:gridSpan w:val="9"/>
            <w:shd w:val="clear" w:color="auto" w:fill="auto"/>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xml:space="preserve">               сметная прибыль</w:t>
            </w:r>
          </w:p>
        </w:tc>
        <w:tc>
          <w:tcPr>
            <w:tcW w:w="398" w:type="pct"/>
            <w:shd w:val="clear" w:color="auto" w:fill="auto"/>
            <w:noWrap/>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21 522,92</w:t>
            </w:r>
          </w:p>
        </w:tc>
      </w:tr>
      <w:tr w:rsidR="00D54C2A" w:rsidRPr="00D54C2A" w:rsidTr="00DA16DA">
        <w:trPr>
          <w:trHeight w:val="315"/>
        </w:trPr>
        <w:tc>
          <w:tcPr>
            <w:tcW w:w="248" w:type="pct"/>
            <w:shd w:val="clear" w:color="auto" w:fill="auto"/>
            <w:noWrap/>
            <w:vAlign w:val="bottom"/>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p>
        </w:tc>
        <w:tc>
          <w:tcPr>
            <w:tcW w:w="3806" w:type="pct"/>
            <w:gridSpan w:val="9"/>
            <w:shd w:val="clear" w:color="auto" w:fill="auto"/>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xml:space="preserve">     Всего ФОТ (</w:t>
            </w:r>
            <w:proofErr w:type="spellStart"/>
            <w:r w:rsidRPr="00D54C2A">
              <w:rPr>
                <w:rFonts w:ascii="Arial" w:eastAsia="Times New Roman" w:hAnsi="Arial" w:cs="Arial"/>
                <w:color w:val="000000"/>
                <w:sz w:val="18"/>
                <w:szCs w:val="18"/>
                <w:lang w:eastAsia="ru-RU"/>
              </w:rPr>
              <w:t>справочно</w:t>
            </w:r>
            <w:proofErr w:type="spellEnd"/>
            <w:r w:rsidRPr="00D54C2A">
              <w:rPr>
                <w:rFonts w:ascii="Arial" w:eastAsia="Times New Roman" w:hAnsi="Arial" w:cs="Arial"/>
                <w:color w:val="000000"/>
                <w:sz w:val="18"/>
                <w:szCs w:val="18"/>
                <w:lang w:eastAsia="ru-RU"/>
              </w:rPr>
              <w:t>)</w:t>
            </w:r>
          </w:p>
        </w:tc>
        <w:tc>
          <w:tcPr>
            <w:tcW w:w="398" w:type="pct"/>
            <w:shd w:val="clear" w:color="auto" w:fill="auto"/>
            <w:noWrap/>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38 982,49</w:t>
            </w:r>
          </w:p>
        </w:tc>
      </w:tr>
      <w:tr w:rsidR="00D54C2A" w:rsidRPr="00D54C2A" w:rsidTr="00DA16DA">
        <w:trPr>
          <w:trHeight w:val="315"/>
        </w:trPr>
        <w:tc>
          <w:tcPr>
            <w:tcW w:w="248" w:type="pct"/>
            <w:shd w:val="clear" w:color="auto" w:fill="auto"/>
            <w:noWrap/>
            <w:vAlign w:val="bottom"/>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p>
        </w:tc>
        <w:tc>
          <w:tcPr>
            <w:tcW w:w="3806" w:type="pct"/>
            <w:gridSpan w:val="9"/>
            <w:shd w:val="clear" w:color="auto" w:fill="auto"/>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xml:space="preserve">     Всего накладные расходы (</w:t>
            </w:r>
            <w:proofErr w:type="spellStart"/>
            <w:r w:rsidRPr="00D54C2A">
              <w:rPr>
                <w:rFonts w:ascii="Arial" w:eastAsia="Times New Roman" w:hAnsi="Arial" w:cs="Arial"/>
                <w:color w:val="000000"/>
                <w:sz w:val="18"/>
                <w:szCs w:val="18"/>
                <w:lang w:eastAsia="ru-RU"/>
              </w:rPr>
              <w:t>справочно</w:t>
            </w:r>
            <w:proofErr w:type="spellEnd"/>
            <w:r w:rsidRPr="00D54C2A">
              <w:rPr>
                <w:rFonts w:ascii="Arial" w:eastAsia="Times New Roman" w:hAnsi="Arial" w:cs="Arial"/>
                <w:color w:val="000000"/>
                <w:sz w:val="18"/>
                <w:szCs w:val="18"/>
                <w:lang w:eastAsia="ru-RU"/>
              </w:rPr>
              <w:t>)</w:t>
            </w:r>
          </w:p>
        </w:tc>
        <w:tc>
          <w:tcPr>
            <w:tcW w:w="398" w:type="pct"/>
            <w:shd w:val="clear" w:color="auto" w:fill="auto"/>
            <w:noWrap/>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40 417,68</w:t>
            </w:r>
          </w:p>
        </w:tc>
      </w:tr>
      <w:tr w:rsidR="00D54C2A" w:rsidRPr="00D54C2A" w:rsidTr="00DA16DA">
        <w:trPr>
          <w:trHeight w:val="315"/>
        </w:trPr>
        <w:tc>
          <w:tcPr>
            <w:tcW w:w="248" w:type="pct"/>
            <w:shd w:val="clear" w:color="auto" w:fill="auto"/>
            <w:noWrap/>
            <w:vAlign w:val="bottom"/>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p>
        </w:tc>
        <w:tc>
          <w:tcPr>
            <w:tcW w:w="3806" w:type="pct"/>
            <w:gridSpan w:val="9"/>
            <w:shd w:val="clear" w:color="auto" w:fill="auto"/>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xml:space="preserve">     Всего сметная прибыль (</w:t>
            </w:r>
            <w:proofErr w:type="spellStart"/>
            <w:r w:rsidRPr="00D54C2A">
              <w:rPr>
                <w:rFonts w:ascii="Arial" w:eastAsia="Times New Roman" w:hAnsi="Arial" w:cs="Arial"/>
                <w:color w:val="000000"/>
                <w:sz w:val="18"/>
                <w:szCs w:val="18"/>
                <w:lang w:eastAsia="ru-RU"/>
              </w:rPr>
              <w:t>справочно</w:t>
            </w:r>
            <w:proofErr w:type="spellEnd"/>
            <w:r w:rsidRPr="00D54C2A">
              <w:rPr>
                <w:rFonts w:ascii="Arial" w:eastAsia="Times New Roman" w:hAnsi="Arial" w:cs="Arial"/>
                <w:color w:val="000000"/>
                <w:sz w:val="18"/>
                <w:szCs w:val="18"/>
                <w:lang w:eastAsia="ru-RU"/>
              </w:rPr>
              <w:t>)</w:t>
            </w:r>
          </w:p>
        </w:tc>
        <w:tc>
          <w:tcPr>
            <w:tcW w:w="398" w:type="pct"/>
            <w:shd w:val="clear" w:color="auto" w:fill="auto"/>
            <w:noWrap/>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21 522,92</w:t>
            </w:r>
          </w:p>
        </w:tc>
      </w:tr>
      <w:tr w:rsidR="00D54C2A" w:rsidRPr="00D54C2A" w:rsidTr="00DA16DA">
        <w:trPr>
          <w:trHeight w:val="315"/>
        </w:trPr>
        <w:tc>
          <w:tcPr>
            <w:tcW w:w="248" w:type="pct"/>
            <w:shd w:val="clear" w:color="auto" w:fill="auto"/>
            <w:noWrap/>
            <w:vAlign w:val="bottom"/>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p>
        </w:tc>
        <w:tc>
          <w:tcPr>
            <w:tcW w:w="3806" w:type="pct"/>
            <w:gridSpan w:val="9"/>
            <w:shd w:val="clear" w:color="auto" w:fill="auto"/>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xml:space="preserve">     НДС 20%</w:t>
            </w:r>
          </w:p>
        </w:tc>
        <w:tc>
          <w:tcPr>
            <w:tcW w:w="398" w:type="pct"/>
            <w:shd w:val="clear" w:color="auto" w:fill="auto"/>
            <w:noWrap/>
            <w:hideMark/>
          </w:tcPr>
          <w:p w:rsidR="00D54C2A" w:rsidRPr="00D54C2A" w:rsidRDefault="00D54C2A" w:rsidP="00D54C2A">
            <w:pPr>
              <w:spacing w:after="0" w:line="240" w:lineRule="auto"/>
              <w:jc w:val="right"/>
              <w:rPr>
                <w:rFonts w:ascii="Arial" w:eastAsia="Times New Roman" w:hAnsi="Arial" w:cs="Arial"/>
                <w:color w:val="000000"/>
                <w:sz w:val="18"/>
                <w:szCs w:val="18"/>
                <w:lang w:eastAsia="ru-RU"/>
              </w:rPr>
            </w:pPr>
          </w:p>
        </w:tc>
      </w:tr>
      <w:tr w:rsidR="00D54C2A" w:rsidRPr="00D54C2A" w:rsidTr="00DA16DA">
        <w:trPr>
          <w:trHeight w:val="315"/>
        </w:trPr>
        <w:tc>
          <w:tcPr>
            <w:tcW w:w="248" w:type="pct"/>
            <w:shd w:val="clear" w:color="auto" w:fill="auto"/>
            <w:noWrap/>
            <w:vAlign w:val="bottom"/>
            <w:hideMark/>
          </w:tcPr>
          <w:p w:rsidR="00D54C2A" w:rsidRPr="00D54C2A" w:rsidRDefault="00D54C2A" w:rsidP="00D54C2A">
            <w:pPr>
              <w:spacing w:after="0" w:line="240" w:lineRule="auto"/>
              <w:rPr>
                <w:rFonts w:ascii="Arial" w:eastAsia="Times New Roman" w:hAnsi="Arial" w:cs="Arial"/>
                <w:color w:val="000000"/>
                <w:sz w:val="18"/>
                <w:szCs w:val="18"/>
                <w:lang w:eastAsia="ru-RU"/>
              </w:rPr>
            </w:pPr>
            <w:r w:rsidRPr="00D54C2A">
              <w:rPr>
                <w:rFonts w:ascii="Arial" w:eastAsia="Times New Roman" w:hAnsi="Arial" w:cs="Arial"/>
                <w:color w:val="000000"/>
                <w:sz w:val="18"/>
                <w:szCs w:val="18"/>
                <w:lang w:eastAsia="ru-RU"/>
              </w:rPr>
              <w:t> </w:t>
            </w:r>
          </w:p>
        </w:tc>
        <w:tc>
          <w:tcPr>
            <w:tcW w:w="549" w:type="pct"/>
            <w:shd w:val="clear" w:color="auto" w:fill="auto"/>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p>
        </w:tc>
        <w:tc>
          <w:tcPr>
            <w:tcW w:w="3806" w:type="pct"/>
            <w:gridSpan w:val="9"/>
            <w:shd w:val="clear" w:color="auto" w:fill="auto"/>
            <w:hideMark/>
          </w:tcPr>
          <w:p w:rsidR="00D54C2A" w:rsidRPr="00D54C2A" w:rsidRDefault="00D54C2A" w:rsidP="00D54C2A">
            <w:pPr>
              <w:spacing w:after="0" w:line="240" w:lineRule="auto"/>
              <w:rPr>
                <w:rFonts w:ascii="Arial" w:eastAsia="Times New Roman" w:hAnsi="Arial" w:cs="Arial"/>
                <w:b/>
                <w:bCs/>
                <w:color w:val="000000"/>
                <w:sz w:val="18"/>
                <w:szCs w:val="18"/>
                <w:lang w:eastAsia="ru-RU"/>
              </w:rPr>
            </w:pPr>
            <w:r w:rsidRPr="00D54C2A">
              <w:rPr>
                <w:rFonts w:ascii="Arial" w:eastAsia="Times New Roman" w:hAnsi="Arial" w:cs="Arial"/>
                <w:b/>
                <w:bCs/>
                <w:color w:val="000000"/>
                <w:sz w:val="18"/>
                <w:szCs w:val="18"/>
                <w:lang w:eastAsia="ru-RU"/>
              </w:rPr>
              <w:t>ВСЕГО по смете</w:t>
            </w:r>
          </w:p>
        </w:tc>
        <w:tc>
          <w:tcPr>
            <w:tcW w:w="398" w:type="pct"/>
            <w:shd w:val="clear" w:color="auto" w:fill="auto"/>
            <w:noWrap/>
            <w:hideMark/>
          </w:tcPr>
          <w:p w:rsidR="00D54C2A" w:rsidRPr="00D54C2A" w:rsidRDefault="00D54C2A" w:rsidP="00D54C2A">
            <w:pPr>
              <w:spacing w:after="0" w:line="240" w:lineRule="auto"/>
              <w:jc w:val="right"/>
              <w:rPr>
                <w:rFonts w:ascii="Arial" w:eastAsia="Times New Roman" w:hAnsi="Arial" w:cs="Arial"/>
                <w:b/>
                <w:bCs/>
                <w:color w:val="000000"/>
                <w:sz w:val="18"/>
                <w:szCs w:val="18"/>
                <w:lang w:eastAsia="ru-RU"/>
              </w:rPr>
            </w:pPr>
          </w:p>
        </w:tc>
      </w:tr>
    </w:tbl>
    <w:p w:rsidR="00D54C2A" w:rsidRPr="00D54C2A" w:rsidRDefault="00D54C2A" w:rsidP="00D54C2A">
      <w:pPr>
        <w:suppressAutoHyphens/>
        <w:spacing w:after="60" w:line="240" w:lineRule="auto"/>
        <w:jc w:val="center"/>
        <w:rPr>
          <w:rFonts w:ascii="Times New Roman" w:eastAsia="Times New Roman" w:hAnsi="Times New Roman" w:cs="Times New Roman"/>
          <w:kern w:val="2"/>
          <w:sz w:val="24"/>
          <w:szCs w:val="24"/>
          <w:lang w:eastAsia="ar-SA"/>
        </w:rPr>
      </w:pPr>
    </w:p>
    <w:p w:rsidR="00DF6E14" w:rsidRPr="00DF6E14" w:rsidRDefault="00DF6E14" w:rsidP="00DF6E14">
      <w:pPr>
        <w:suppressAutoHyphens/>
        <w:spacing w:after="60" w:line="240" w:lineRule="auto"/>
        <w:jc w:val="both"/>
        <w:rPr>
          <w:rFonts w:ascii="Times New Roman" w:eastAsia="Times New Roman" w:hAnsi="Times New Roman" w:cs="Times New Roman"/>
          <w:kern w:val="2"/>
          <w:sz w:val="24"/>
          <w:szCs w:val="24"/>
          <w:lang w:eastAsia="ar-SA"/>
        </w:rPr>
      </w:pPr>
    </w:p>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6DA" w:rsidRDefault="00DA16DA" w:rsidP="00B55BF9">
      <w:pPr>
        <w:spacing w:after="0" w:line="240" w:lineRule="auto"/>
      </w:pPr>
      <w:r>
        <w:separator/>
      </w:r>
    </w:p>
  </w:endnote>
  <w:endnote w:type="continuationSeparator" w:id="0">
    <w:p w:rsidR="00DA16DA" w:rsidRDefault="00DA16DA"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6DA" w:rsidRDefault="00DA16DA" w:rsidP="00B55BF9">
      <w:pPr>
        <w:spacing w:after="0" w:line="240" w:lineRule="auto"/>
      </w:pPr>
      <w:r>
        <w:separator/>
      </w:r>
    </w:p>
  </w:footnote>
  <w:footnote w:type="continuationSeparator" w:id="0">
    <w:p w:rsidR="00DA16DA" w:rsidRDefault="00DA16DA"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4"/>
  </w:num>
  <w:num w:numId="14">
    <w:abstractNumId w:val="2"/>
  </w:num>
  <w:num w:numId="15">
    <w:abstractNumId w:val="6"/>
  </w:num>
  <w:num w:numId="16">
    <w:abstractNumId w:val="25"/>
  </w:num>
  <w:num w:numId="17">
    <w:abstractNumId w:val="1"/>
  </w:num>
  <w:num w:numId="18">
    <w:abstractNumId w:val="28"/>
  </w:num>
  <w:num w:numId="19">
    <w:abstractNumId w:val="29"/>
  </w:num>
  <w:num w:numId="20">
    <w:abstractNumId w:val="12"/>
  </w:num>
  <w:num w:numId="21">
    <w:abstractNumId w:val="10"/>
  </w:num>
  <w:num w:numId="22">
    <w:abstractNumId w:val="4"/>
  </w:num>
  <w:num w:numId="23">
    <w:abstractNumId w:val="17"/>
  </w:num>
  <w:num w:numId="24">
    <w:abstractNumId w:val="9"/>
  </w:num>
  <w:num w:numId="25">
    <w:abstractNumId w:val="26"/>
  </w:num>
  <w:num w:numId="26">
    <w:abstractNumId w:val="23"/>
  </w:num>
  <w:num w:numId="27">
    <w:abstractNumId w:val="19"/>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5"/>
  </w:num>
  <w:num w:numId="46">
    <w:abstractNumId w:val="0"/>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801F4"/>
    <w:rsid w:val="00080FB5"/>
    <w:rsid w:val="0008218B"/>
    <w:rsid w:val="000911D0"/>
    <w:rsid w:val="000C1F1A"/>
    <w:rsid w:val="000C4BD0"/>
    <w:rsid w:val="000D393E"/>
    <w:rsid w:val="000F11E8"/>
    <w:rsid w:val="00106938"/>
    <w:rsid w:val="0011373B"/>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66804"/>
    <w:rsid w:val="0028482E"/>
    <w:rsid w:val="002A076D"/>
    <w:rsid w:val="002A68FB"/>
    <w:rsid w:val="002C0C03"/>
    <w:rsid w:val="002D3776"/>
    <w:rsid w:val="002F0EE1"/>
    <w:rsid w:val="002F6C9C"/>
    <w:rsid w:val="002F7061"/>
    <w:rsid w:val="00301C23"/>
    <w:rsid w:val="00303031"/>
    <w:rsid w:val="00326415"/>
    <w:rsid w:val="00332C8E"/>
    <w:rsid w:val="00333CED"/>
    <w:rsid w:val="003429C3"/>
    <w:rsid w:val="003513DA"/>
    <w:rsid w:val="003623A7"/>
    <w:rsid w:val="003755CE"/>
    <w:rsid w:val="00381A27"/>
    <w:rsid w:val="003836A6"/>
    <w:rsid w:val="00393E41"/>
    <w:rsid w:val="003A6342"/>
    <w:rsid w:val="003B21D6"/>
    <w:rsid w:val="003B5434"/>
    <w:rsid w:val="003B6C52"/>
    <w:rsid w:val="003C5AC8"/>
    <w:rsid w:val="003D2600"/>
    <w:rsid w:val="003E2302"/>
    <w:rsid w:val="003F3556"/>
    <w:rsid w:val="00402428"/>
    <w:rsid w:val="0040364B"/>
    <w:rsid w:val="0040525B"/>
    <w:rsid w:val="004217EC"/>
    <w:rsid w:val="00435BBE"/>
    <w:rsid w:val="00436D40"/>
    <w:rsid w:val="00442029"/>
    <w:rsid w:val="004474D5"/>
    <w:rsid w:val="004546DC"/>
    <w:rsid w:val="004572A0"/>
    <w:rsid w:val="0046084A"/>
    <w:rsid w:val="00470C41"/>
    <w:rsid w:val="00481801"/>
    <w:rsid w:val="004C26FB"/>
    <w:rsid w:val="004D7657"/>
    <w:rsid w:val="004F1874"/>
    <w:rsid w:val="004F3A57"/>
    <w:rsid w:val="004F6FD2"/>
    <w:rsid w:val="005053AA"/>
    <w:rsid w:val="00506539"/>
    <w:rsid w:val="0051387F"/>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067AC"/>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12E8"/>
    <w:rsid w:val="006E2509"/>
    <w:rsid w:val="006E7FFB"/>
    <w:rsid w:val="006F531D"/>
    <w:rsid w:val="00701A51"/>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C5E8C"/>
    <w:rsid w:val="007D482E"/>
    <w:rsid w:val="007E220A"/>
    <w:rsid w:val="007E23BF"/>
    <w:rsid w:val="007F02EB"/>
    <w:rsid w:val="007F0CA5"/>
    <w:rsid w:val="007F2533"/>
    <w:rsid w:val="00800CA8"/>
    <w:rsid w:val="008013D7"/>
    <w:rsid w:val="00812AE9"/>
    <w:rsid w:val="00813016"/>
    <w:rsid w:val="0085615A"/>
    <w:rsid w:val="00872175"/>
    <w:rsid w:val="00880C70"/>
    <w:rsid w:val="008821EF"/>
    <w:rsid w:val="00884ACC"/>
    <w:rsid w:val="00892179"/>
    <w:rsid w:val="008933CD"/>
    <w:rsid w:val="008B2C94"/>
    <w:rsid w:val="008C4C71"/>
    <w:rsid w:val="008C726D"/>
    <w:rsid w:val="009274CC"/>
    <w:rsid w:val="0093174D"/>
    <w:rsid w:val="00960FA5"/>
    <w:rsid w:val="00967F05"/>
    <w:rsid w:val="009770A2"/>
    <w:rsid w:val="00986E2A"/>
    <w:rsid w:val="00990BC6"/>
    <w:rsid w:val="00994B32"/>
    <w:rsid w:val="009B1225"/>
    <w:rsid w:val="009C5132"/>
    <w:rsid w:val="009D0798"/>
    <w:rsid w:val="00A12E0A"/>
    <w:rsid w:val="00A168BD"/>
    <w:rsid w:val="00A22735"/>
    <w:rsid w:val="00A72439"/>
    <w:rsid w:val="00A91FFE"/>
    <w:rsid w:val="00A927A4"/>
    <w:rsid w:val="00AA098C"/>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91019"/>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64813"/>
    <w:rsid w:val="00C83508"/>
    <w:rsid w:val="00C83978"/>
    <w:rsid w:val="00C84C05"/>
    <w:rsid w:val="00CB579D"/>
    <w:rsid w:val="00CB5B8D"/>
    <w:rsid w:val="00CB6FE9"/>
    <w:rsid w:val="00CC522D"/>
    <w:rsid w:val="00CC684B"/>
    <w:rsid w:val="00CD7E68"/>
    <w:rsid w:val="00D14214"/>
    <w:rsid w:val="00D30B71"/>
    <w:rsid w:val="00D328A1"/>
    <w:rsid w:val="00D51D52"/>
    <w:rsid w:val="00D54C2A"/>
    <w:rsid w:val="00D70D53"/>
    <w:rsid w:val="00D7436B"/>
    <w:rsid w:val="00DA16DA"/>
    <w:rsid w:val="00DB1FCD"/>
    <w:rsid w:val="00DB7A2E"/>
    <w:rsid w:val="00DE26B5"/>
    <w:rsid w:val="00DF2587"/>
    <w:rsid w:val="00DF49F5"/>
    <w:rsid w:val="00DF6E14"/>
    <w:rsid w:val="00E027F0"/>
    <w:rsid w:val="00E0671E"/>
    <w:rsid w:val="00E278D7"/>
    <w:rsid w:val="00E90148"/>
    <w:rsid w:val="00E93B7A"/>
    <w:rsid w:val="00E975E4"/>
    <w:rsid w:val="00EB62F3"/>
    <w:rsid w:val="00EC7542"/>
    <w:rsid w:val="00ED40EF"/>
    <w:rsid w:val="00EE7D14"/>
    <w:rsid w:val="00EF707B"/>
    <w:rsid w:val="00F01ED8"/>
    <w:rsid w:val="00F13ABA"/>
    <w:rsid w:val="00F15E19"/>
    <w:rsid w:val="00F22F5B"/>
    <w:rsid w:val="00F3053B"/>
    <w:rsid w:val="00F442A4"/>
    <w:rsid w:val="00F4480E"/>
    <w:rsid w:val="00F46269"/>
    <w:rsid w:val="00F50213"/>
    <w:rsid w:val="00F547CC"/>
    <w:rsid w:val="00F6738D"/>
    <w:rsid w:val="00F8430C"/>
    <w:rsid w:val="00F85507"/>
    <w:rsid w:val="00F86684"/>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DF6E14"/>
  </w:style>
  <w:style w:type="numbering" w:customStyle="1" w:styleId="41">
    <w:name w:val="Нет списка4"/>
    <w:next w:val="a2"/>
    <w:uiPriority w:val="99"/>
    <w:semiHidden/>
    <w:unhideWhenUsed/>
    <w:rsid w:val="00D54C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DF6E14"/>
  </w:style>
  <w:style w:type="numbering" w:customStyle="1" w:styleId="41">
    <w:name w:val="Нет списка4"/>
    <w:next w:val="a2"/>
    <w:uiPriority w:val="99"/>
    <w:semiHidden/>
    <w:unhideWhenUsed/>
    <w:rsid w:val="00D54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C3F30-EA76-41D9-8E0A-015C3DC70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26</Pages>
  <Words>11617</Words>
  <Characters>66221</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257</cp:revision>
  <cp:lastPrinted>2024-06-03T11:47:00Z</cp:lastPrinted>
  <dcterms:created xsi:type="dcterms:W3CDTF">2020-01-29T05:37:00Z</dcterms:created>
  <dcterms:modified xsi:type="dcterms:W3CDTF">2024-06-04T05:49:00Z</dcterms:modified>
</cp:coreProperties>
</file>